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1E" w:rsidRPr="00F7594D" w:rsidRDefault="004F235A" w:rsidP="00F7594D">
      <w:pPr>
        <w:pStyle w:val="3"/>
        <w:shd w:val="clear" w:color="auto" w:fill="auto"/>
        <w:ind w:left="200"/>
        <w:rPr>
          <w:sz w:val="24"/>
          <w:szCs w:val="24"/>
        </w:rPr>
      </w:pPr>
      <w:r w:rsidRPr="00F7594D">
        <w:rPr>
          <w:sz w:val="24"/>
          <w:szCs w:val="24"/>
        </w:rPr>
        <w:t>Протокол № 7</w:t>
      </w:r>
    </w:p>
    <w:p w:rsidR="004C521E" w:rsidRPr="00F7594D" w:rsidRDefault="004F235A" w:rsidP="00F7594D">
      <w:pPr>
        <w:pStyle w:val="3"/>
        <w:shd w:val="clear" w:color="auto" w:fill="auto"/>
        <w:spacing w:after="103"/>
        <w:ind w:left="200"/>
        <w:rPr>
          <w:sz w:val="24"/>
          <w:szCs w:val="24"/>
        </w:rPr>
      </w:pPr>
      <w:r w:rsidRPr="00F7594D">
        <w:rPr>
          <w:sz w:val="24"/>
          <w:szCs w:val="24"/>
        </w:rPr>
        <w:t>заседания секретариата Челябинской областной трехсторонней комиссии по регулированию социально-трудовых отношений</w:t>
      </w:r>
    </w:p>
    <w:p w:rsidR="004F235A" w:rsidRPr="00F7594D" w:rsidRDefault="004F235A" w:rsidP="00F7594D">
      <w:pPr>
        <w:pStyle w:val="3"/>
        <w:shd w:val="clear" w:color="auto" w:fill="auto"/>
        <w:tabs>
          <w:tab w:val="right" w:pos="7426"/>
          <w:tab w:val="right" w:pos="8318"/>
          <w:tab w:val="center" w:pos="8626"/>
          <w:tab w:val="right" w:pos="9082"/>
        </w:tabs>
        <w:spacing w:line="230" w:lineRule="exact"/>
        <w:ind w:left="200"/>
        <w:jc w:val="both"/>
        <w:rPr>
          <w:sz w:val="24"/>
          <w:szCs w:val="24"/>
        </w:rPr>
      </w:pPr>
      <w:r w:rsidRPr="00F7594D">
        <w:rPr>
          <w:sz w:val="24"/>
          <w:szCs w:val="24"/>
        </w:rPr>
        <w:t>г. Челябинск</w:t>
      </w:r>
      <w:r w:rsidRPr="00F7594D">
        <w:rPr>
          <w:sz w:val="24"/>
          <w:szCs w:val="24"/>
        </w:rPr>
        <w:tab/>
        <w:t>3</w:t>
      </w:r>
      <w:r w:rsidRPr="00F7594D">
        <w:rPr>
          <w:sz w:val="24"/>
          <w:szCs w:val="24"/>
        </w:rPr>
        <w:tab/>
        <w:t>декабря</w:t>
      </w:r>
      <w:r w:rsidRPr="00F7594D">
        <w:rPr>
          <w:sz w:val="24"/>
          <w:szCs w:val="24"/>
        </w:rPr>
        <w:tab/>
        <w:t>2014</w:t>
      </w:r>
      <w:r w:rsidRPr="00F7594D">
        <w:rPr>
          <w:sz w:val="24"/>
          <w:szCs w:val="24"/>
        </w:rPr>
        <w:tab/>
        <w:t>г.</w:t>
      </w:r>
    </w:p>
    <w:p w:rsidR="004F235A" w:rsidRPr="00F7594D" w:rsidRDefault="004F235A" w:rsidP="00F7594D">
      <w:pPr>
        <w:pStyle w:val="3"/>
        <w:shd w:val="clear" w:color="auto" w:fill="auto"/>
        <w:tabs>
          <w:tab w:val="right" w:pos="7426"/>
          <w:tab w:val="right" w:pos="8318"/>
          <w:tab w:val="center" w:pos="8626"/>
          <w:tab w:val="right" w:pos="9082"/>
        </w:tabs>
        <w:spacing w:line="230" w:lineRule="exact"/>
        <w:ind w:left="200"/>
        <w:jc w:val="both"/>
        <w:rPr>
          <w:sz w:val="24"/>
          <w:szCs w:val="24"/>
        </w:rPr>
      </w:pPr>
    </w:p>
    <w:p w:rsidR="004F235A" w:rsidRPr="00F7594D" w:rsidRDefault="004F235A" w:rsidP="00F7594D">
      <w:pPr>
        <w:pStyle w:val="3"/>
        <w:shd w:val="clear" w:color="auto" w:fill="auto"/>
        <w:tabs>
          <w:tab w:val="right" w:pos="7426"/>
          <w:tab w:val="right" w:pos="8318"/>
          <w:tab w:val="center" w:pos="8626"/>
          <w:tab w:val="right" w:pos="9082"/>
        </w:tabs>
        <w:spacing w:line="230" w:lineRule="exact"/>
        <w:ind w:left="200"/>
        <w:jc w:val="both"/>
        <w:rPr>
          <w:b/>
          <w:sz w:val="24"/>
          <w:szCs w:val="24"/>
        </w:rPr>
      </w:pPr>
      <w:r w:rsidRPr="00F7594D">
        <w:rPr>
          <w:b/>
          <w:sz w:val="24"/>
          <w:szCs w:val="24"/>
        </w:rPr>
        <w:t>Секретариат</w:t>
      </w:r>
    </w:p>
    <w:p w:rsidR="004F235A" w:rsidRPr="00F634C8" w:rsidRDefault="004F235A" w:rsidP="00F7594D">
      <w:pPr>
        <w:pStyle w:val="3"/>
        <w:shd w:val="clear" w:color="auto" w:fill="auto"/>
        <w:tabs>
          <w:tab w:val="right" w:pos="7426"/>
          <w:tab w:val="right" w:pos="8318"/>
          <w:tab w:val="center" w:pos="8626"/>
          <w:tab w:val="right" w:pos="9082"/>
        </w:tabs>
        <w:spacing w:line="230" w:lineRule="exact"/>
        <w:ind w:left="200"/>
        <w:jc w:val="both"/>
        <w:rPr>
          <w:sz w:val="16"/>
          <w:szCs w:val="16"/>
        </w:rPr>
      </w:pPr>
    </w:p>
    <w:tbl>
      <w:tblPr>
        <w:tblStyle w:val="a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6536"/>
      </w:tblGrid>
      <w:tr w:rsidR="004F235A" w:rsidRPr="00F7594D" w:rsidTr="00631F32">
        <w:tc>
          <w:tcPr>
            <w:tcW w:w="3070" w:type="dxa"/>
          </w:tcPr>
          <w:p w:rsidR="004F235A" w:rsidRPr="00F7594D" w:rsidRDefault="004F235A" w:rsidP="00F7594D">
            <w:pPr>
              <w:pStyle w:val="3"/>
              <w:shd w:val="clear" w:color="auto" w:fill="auto"/>
              <w:spacing w:line="278" w:lineRule="exact"/>
              <w:ind w:left="200"/>
              <w:jc w:val="left"/>
              <w:rPr>
                <w:sz w:val="24"/>
                <w:szCs w:val="24"/>
              </w:rPr>
            </w:pPr>
            <w:proofErr w:type="spellStart"/>
            <w:r w:rsidRPr="00F7594D">
              <w:rPr>
                <w:sz w:val="24"/>
                <w:szCs w:val="24"/>
              </w:rPr>
              <w:t>Гаттаров</w:t>
            </w:r>
            <w:proofErr w:type="spellEnd"/>
          </w:p>
          <w:p w:rsidR="004F235A" w:rsidRPr="00F7594D" w:rsidRDefault="004F235A" w:rsidP="00F7594D">
            <w:pPr>
              <w:pStyle w:val="3"/>
              <w:shd w:val="clear" w:color="auto" w:fill="auto"/>
              <w:spacing w:line="240" w:lineRule="auto"/>
              <w:ind w:left="200"/>
              <w:jc w:val="left"/>
              <w:rPr>
                <w:sz w:val="24"/>
                <w:szCs w:val="24"/>
              </w:rPr>
            </w:pPr>
            <w:r w:rsidRPr="00F7594D">
              <w:rPr>
                <w:sz w:val="24"/>
                <w:szCs w:val="24"/>
              </w:rPr>
              <w:t xml:space="preserve">Руслан </w:t>
            </w:r>
            <w:proofErr w:type="spellStart"/>
            <w:r w:rsidRPr="00F7594D">
              <w:rPr>
                <w:sz w:val="24"/>
                <w:szCs w:val="24"/>
              </w:rPr>
              <w:t>Усманович</w:t>
            </w:r>
            <w:proofErr w:type="spellEnd"/>
          </w:p>
        </w:tc>
        <w:tc>
          <w:tcPr>
            <w:tcW w:w="6536" w:type="dxa"/>
          </w:tcPr>
          <w:p w:rsidR="004F235A" w:rsidRPr="00F7594D" w:rsidRDefault="00F634C8" w:rsidP="00F634C8">
            <w:pPr>
              <w:pStyle w:val="3"/>
              <w:shd w:val="clear" w:color="auto" w:fill="auto"/>
              <w:spacing w:before="60"/>
              <w:ind w:left="198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F235A" w:rsidRPr="00F7594D">
              <w:rPr>
                <w:sz w:val="24"/>
                <w:szCs w:val="24"/>
              </w:rPr>
              <w:t xml:space="preserve">аместитель Губернатора Челябинской области, координатор Челябинской областной трехсторонней комиссии по регулированию социально-трудовых отношений </w:t>
            </w:r>
          </w:p>
        </w:tc>
      </w:tr>
      <w:tr w:rsidR="004F235A" w:rsidRPr="00F7594D" w:rsidTr="00631F32">
        <w:tc>
          <w:tcPr>
            <w:tcW w:w="3070" w:type="dxa"/>
          </w:tcPr>
          <w:p w:rsidR="004F235A" w:rsidRPr="00F7594D" w:rsidRDefault="004F235A" w:rsidP="00F7594D">
            <w:pPr>
              <w:pStyle w:val="3"/>
              <w:shd w:val="clear" w:color="auto" w:fill="auto"/>
              <w:spacing w:line="230" w:lineRule="exact"/>
              <w:ind w:left="200"/>
              <w:jc w:val="left"/>
              <w:rPr>
                <w:sz w:val="24"/>
                <w:szCs w:val="24"/>
              </w:rPr>
            </w:pPr>
            <w:r w:rsidRPr="00F7594D">
              <w:rPr>
                <w:sz w:val="24"/>
                <w:szCs w:val="24"/>
              </w:rPr>
              <w:t>Мурзина</w:t>
            </w:r>
          </w:p>
          <w:p w:rsidR="004F235A" w:rsidRPr="00F7594D" w:rsidRDefault="004F235A" w:rsidP="00F7594D">
            <w:pPr>
              <w:pStyle w:val="3"/>
              <w:shd w:val="clear" w:color="auto" w:fill="auto"/>
              <w:spacing w:line="230" w:lineRule="exact"/>
              <w:ind w:left="200"/>
              <w:jc w:val="left"/>
              <w:rPr>
                <w:sz w:val="24"/>
                <w:szCs w:val="24"/>
              </w:rPr>
            </w:pPr>
            <w:r w:rsidRPr="00F7594D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6536" w:type="dxa"/>
          </w:tcPr>
          <w:p w:rsidR="004F235A" w:rsidRPr="00F7594D" w:rsidRDefault="004F235A" w:rsidP="00F634C8">
            <w:pPr>
              <w:pStyle w:val="3"/>
              <w:shd w:val="clear" w:color="auto" w:fill="auto"/>
              <w:spacing w:before="60"/>
              <w:ind w:left="198" w:right="20"/>
              <w:jc w:val="both"/>
              <w:rPr>
                <w:sz w:val="24"/>
                <w:szCs w:val="24"/>
              </w:rPr>
            </w:pPr>
            <w:r w:rsidRPr="00F7594D">
              <w:rPr>
                <w:sz w:val="24"/>
                <w:szCs w:val="24"/>
              </w:rPr>
              <w:t>исполняющий обязанности Министра экономического развития Челябинской области, координатор стороны, представляющей Правительство области в Челябинской областной трехсторонней комиссии по регулированию социально-трудовых отношений</w:t>
            </w:r>
          </w:p>
        </w:tc>
      </w:tr>
      <w:tr w:rsidR="004F235A" w:rsidRPr="00F7594D" w:rsidTr="00631F32">
        <w:trPr>
          <w:trHeight w:val="792"/>
        </w:trPr>
        <w:tc>
          <w:tcPr>
            <w:tcW w:w="3070" w:type="dxa"/>
          </w:tcPr>
          <w:p w:rsidR="004F235A" w:rsidRPr="00F7594D" w:rsidRDefault="004F235A" w:rsidP="00F7594D">
            <w:pPr>
              <w:pStyle w:val="3"/>
              <w:shd w:val="clear" w:color="auto" w:fill="auto"/>
              <w:spacing w:after="3" w:line="230" w:lineRule="exact"/>
              <w:ind w:left="200"/>
              <w:jc w:val="left"/>
              <w:rPr>
                <w:sz w:val="24"/>
                <w:szCs w:val="24"/>
              </w:rPr>
            </w:pPr>
            <w:proofErr w:type="spellStart"/>
            <w:r w:rsidRPr="00F7594D">
              <w:rPr>
                <w:sz w:val="24"/>
                <w:szCs w:val="24"/>
              </w:rPr>
              <w:t>Гейхман</w:t>
            </w:r>
            <w:proofErr w:type="spellEnd"/>
          </w:p>
          <w:p w:rsidR="004F235A" w:rsidRPr="00F7594D" w:rsidRDefault="004F235A" w:rsidP="00F634C8">
            <w:pPr>
              <w:pStyle w:val="3"/>
              <w:shd w:val="clear" w:color="auto" w:fill="auto"/>
              <w:spacing w:line="230" w:lineRule="exact"/>
              <w:ind w:left="200"/>
              <w:jc w:val="left"/>
              <w:rPr>
                <w:sz w:val="24"/>
                <w:szCs w:val="24"/>
              </w:rPr>
            </w:pPr>
            <w:r w:rsidRPr="00F7594D">
              <w:rPr>
                <w:sz w:val="24"/>
                <w:szCs w:val="24"/>
              </w:rPr>
              <w:t>Всеволод Владимирович</w:t>
            </w:r>
          </w:p>
        </w:tc>
        <w:tc>
          <w:tcPr>
            <w:tcW w:w="6536" w:type="dxa"/>
          </w:tcPr>
          <w:p w:rsidR="004F235A" w:rsidRPr="00F634C8" w:rsidRDefault="004F235A" w:rsidP="00F634C8">
            <w:pPr>
              <w:pStyle w:val="3"/>
              <w:shd w:val="clear" w:color="auto" w:fill="auto"/>
              <w:tabs>
                <w:tab w:val="right" w:pos="7426"/>
                <w:tab w:val="right" w:pos="8318"/>
                <w:tab w:val="center" w:pos="8626"/>
                <w:tab w:val="right" w:pos="9082"/>
              </w:tabs>
              <w:spacing w:before="60" w:line="230" w:lineRule="exact"/>
              <w:ind w:left="198"/>
              <w:jc w:val="both"/>
              <w:rPr>
                <w:sz w:val="24"/>
                <w:szCs w:val="24"/>
              </w:rPr>
            </w:pPr>
            <w:r w:rsidRPr="00F634C8">
              <w:rPr>
                <w:color w:val="auto"/>
                <w:sz w:val="24"/>
                <w:szCs w:val="24"/>
              </w:rPr>
              <w:t>представитель координатора стороны работодателей ЧРОР «Союз промышленников и предпринимателей» в Челябинской областной трехсторонней комиссии</w:t>
            </w:r>
          </w:p>
        </w:tc>
      </w:tr>
    </w:tbl>
    <w:p w:rsidR="004F235A" w:rsidRPr="00F7594D" w:rsidRDefault="004F235A" w:rsidP="00F7594D">
      <w:pPr>
        <w:pStyle w:val="3"/>
        <w:shd w:val="clear" w:color="auto" w:fill="auto"/>
        <w:tabs>
          <w:tab w:val="right" w:pos="7426"/>
          <w:tab w:val="right" w:pos="8318"/>
          <w:tab w:val="center" w:pos="8626"/>
          <w:tab w:val="right" w:pos="9082"/>
        </w:tabs>
        <w:spacing w:line="230" w:lineRule="exact"/>
        <w:ind w:left="200"/>
        <w:jc w:val="both"/>
        <w:rPr>
          <w:sz w:val="24"/>
          <w:szCs w:val="24"/>
        </w:rPr>
      </w:pPr>
    </w:p>
    <w:p w:rsidR="004F235A" w:rsidRPr="00F7594D" w:rsidRDefault="004F235A" w:rsidP="00F7594D">
      <w:pPr>
        <w:pStyle w:val="3"/>
        <w:shd w:val="clear" w:color="auto" w:fill="auto"/>
        <w:tabs>
          <w:tab w:val="right" w:pos="7426"/>
          <w:tab w:val="right" w:pos="8318"/>
          <w:tab w:val="center" w:pos="8626"/>
          <w:tab w:val="right" w:pos="9082"/>
        </w:tabs>
        <w:spacing w:line="230" w:lineRule="exact"/>
        <w:ind w:left="200"/>
        <w:jc w:val="both"/>
        <w:rPr>
          <w:b/>
          <w:sz w:val="24"/>
          <w:szCs w:val="24"/>
        </w:rPr>
      </w:pPr>
      <w:r w:rsidRPr="00F7594D">
        <w:rPr>
          <w:b/>
          <w:sz w:val="24"/>
          <w:szCs w:val="24"/>
        </w:rPr>
        <w:t>За членов секретариата</w:t>
      </w:r>
    </w:p>
    <w:tbl>
      <w:tblPr>
        <w:tblStyle w:val="a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9"/>
        <w:gridCol w:w="6587"/>
      </w:tblGrid>
      <w:tr w:rsidR="004F235A" w:rsidRPr="00F7594D" w:rsidTr="00631F32">
        <w:trPr>
          <w:trHeight w:val="996"/>
        </w:trPr>
        <w:tc>
          <w:tcPr>
            <w:tcW w:w="3019" w:type="dxa"/>
          </w:tcPr>
          <w:p w:rsidR="004F235A" w:rsidRPr="00F7594D" w:rsidRDefault="004F235A" w:rsidP="00F7594D">
            <w:pPr>
              <w:pStyle w:val="3"/>
              <w:shd w:val="clear" w:color="auto" w:fill="auto"/>
              <w:spacing w:line="336" w:lineRule="exact"/>
              <w:ind w:left="200"/>
              <w:jc w:val="left"/>
              <w:rPr>
                <w:sz w:val="24"/>
                <w:szCs w:val="24"/>
              </w:rPr>
            </w:pPr>
            <w:r w:rsidRPr="00F7594D">
              <w:rPr>
                <w:sz w:val="24"/>
                <w:szCs w:val="24"/>
              </w:rPr>
              <w:t>Екимов</w:t>
            </w:r>
          </w:p>
          <w:p w:rsidR="004F235A" w:rsidRPr="00F7594D" w:rsidRDefault="004F235A" w:rsidP="00F634C8">
            <w:pPr>
              <w:pStyle w:val="3"/>
              <w:shd w:val="clear" w:color="auto" w:fill="auto"/>
              <w:spacing w:after="303" w:line="230" w:lineRule="exact"/>
              <w:ind w:left="200"/>
              <w:jc w:val="left"/>
              <w:rPr>
                <w:sz w:val="24"/>
                <w:szCs w:val="24"/>
              </w:rPr>
            </w:pPr>
            <w:r w:rsidRPr="00F7594D">
              <w:rPr>
                <w:sz w:val="24"/>
                <w:szCs w:val="24"/>
              </w:rPr>
              <w:t>Олег Павлович</w:t>
            </w:r>
          </w:p>
        </w:tc>
        <w:tc>
          <w:tcPr>
            <w:tcW w:w="6587" w:type="dxa"/>
          </w:tcPr>
          <w:p w:rsidR="004F235A" w:rsidRPr="00F7594D" w:rsidRDefault="004F235A" w:rsidP="00F634C8">
            <w:pPr>
              <w:pStyle w:val="3"/>
              <w:shd w:val="clear" w:color="auto" w:fill="auto"/>
              <w:tabs>
                <w:tab w:val="left" w:pos="3217"/>
              </w:tabs>
              <w:spacing w:line="240" w:lineRule="auto"/>
              <w:ind w:left="200"/>
              <w:jc w:val="both"/>
              <w:rPr>
                <w:sz w:val="24"/>
                <w:szCs w:val="24"/>
              </w:rPr>
            </w:pPr>
            <w:r w:rsidRPr="00F7594D">
              <w:rPr>
                <w:sz w:val="24"/>
                <w:szCs w:val="24"/>
              </w:rPr>
              <w:t>заместитель председателя</w:t>
            </w:r>
            <w:r w:rsidR="00F634C8">
              <w:rPr>
                <w:sz w:val="24"/>
                <w:szCs w:val="24"/>
              </w:rPr>
              <w:t xml:space="preserve"> </w:t>
            </w:r>
            <w:r w:rsidRPr="00F7594D">
              <w:rPr>
                <w:sz w:val="24"/>
                <w:szCs w:val="24"/>
              </w:rPr>
              <w:t>Челябинского областного объединения организаций профсоюзов «Федерация профсоюзов Челябинской области»</w:t>
            </w:r>
          </w:p>
        </w:tc>
      </w:tr>
    </w:tbl>
    <w:p w:rsidR="004F235A" w:rsidRPr="00F7594D" w:rsidRDefault="004F235A" w:rsidP="00F7594D">
      <w:pPr>
        <w:pStyle w:val="3"/>
        <w:shd w:val="clear" w:color="auto" w:fill="auto"/>
        <w:tabs>
          <w:tab w:val="right" w:pos="7426"/>
          <w:tab w:val="right" w:pos="8318"/>
          <w:tab w:val="center" w:pos="8626"/>
          <w:tab w:val="right" w:pos="9082"/>
        </w:tabs>
        <w:spacing w:line="230" w:lineRule="exact"/>
        <w:ind w:left="200"/>
        <w:jc w:val="both"/>
        <w:rPr>
          <w:sz w:val="24"/>
          <w:szCs w:val="24"/>
        </w:rPr>
      </w:pPr>
    </w:p>
    <w:p w:rsidR="004F235A" w:rsidRPr="00F7594D" w:rsidRDefault="004F235A" w:rsidP="00F7594D">
      <w:pPr>
        <w:pStyle w:val="3"/>
        <w:shd w:val="clear" w:color="auto" w:fill="auto"/>
        <w:spacing w:after="3" w:line="230" w:lineRule="exact"/>
        <w:ind w:left="200"/>
        <w:jc w:val="left"/>
        <w:rPr>
          <w:b/>
          <w:sz w:val="24"/>
          <w:szCs w:val="24"/>
        </w:rPr>
      </w:pPr>
      <w:r w:rsidRPr="00F7594D">
        <w:rPr>
          <w:b/>
          <w:sz w:val="24"/>
          <w:szCs w:val="24"/>
        </w:rPr>
        <w:t>Приглашенные</w:t>
      </w:r>
    </w:p>
    <w:p w:rsidR="004F235A" w:rsidRPr="00F7594D" w:rsidRDefault="004F235A" w:rsidP="00F7594D">
      <w:pPr>
        <w:pStyle w:val="3"/>
        <w:shd w:val="clear" w:color="auto" w:fill="auto"/>
        <w:tabs>
          <w:tab w:val="right" w:pos="7426"/>
          <w:tab w:val="right" w:pos="8318"/>
          <w:tab w:val="center" w:pos="8626"/>
          <w:tab w:val="right" w:pos="9082"/>
        </w:tabs>
        <w:spacing w:line="230" w:lineRule="exact"/>
        <w:ind w:left="200"/>
        <w:jc w:val="both"/>
        <w:rPr>
          <w:sz w:val="24"/>
          <w:szCs w:val="24"/>
        </w:rPr>
      </w:pPr>
    </w:p>
    <w:tbl>
      <w:tblPr>
        <w:tblStyle w:val="a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4F235A" w:rsidRPr="00F7594D" w:rsidTr="00F7594D">
        <w:tc>
          <w:tcPr>
            <w:tcW w:w="3085" w:type="dxa"/>
          </w:tcPr>
          <w:p w:rsidR="004F235A" w:rsidRPr="00F7594D" w:rsidRDefault="004F235A" w:rsidP="00F634C8">
            <w:pPr>
              <w:pStyle w:val="3"/>
              <w:shd w:val="clear" w:color="auto" w:fill="auto"/>
              <w:spacing w:before="60" w:line="240" w:lineRule="auto"/>
              <w:ind w:left="198"/>
              <w:jc w:val="left"/>
              <w:rPr>
                <w:sz w:val="24"/>
                <w:szCs w:val="24"/>
              </w:rPr>
            </w:pPr>
            <w:r w:rsidRPr="00F7594D">
              <w:rPr>
                <w:sz w:val="24"/>
                <w:szCs w:val="24"/>
              </w:rPr>
              <w:t>Бардин</w:t>
            </w:r>
          </w:p>
          <w:p w:rsidR="004F235A" w:rsidRPr="00F7594D" w:rsidRDefault="004F235A" w:rsidP="00F634C8">
            <w:pPr>
              <w:pStyle w:val="3"/>
              <w:shd w:val="clear" w:color="auto" w:fill="auto"/>
              <w:tabs>
                <w:tab w:val="right" w:pos="7426"/>
                <w:tab w:val="right" w:pos="8318"/>
                <w:tab w:val="center" w:pos="8626"/>
                <w:tab w:val="right" w:pos="9082"/>
              </w:tabs>
              <w:spacing w:before="60" w:line="240" w:lineRule="auto"/>
              <w:ind w:left="198"/>
              <w:jc w:val="both"/>
              <w:rPr>
                <w:sz w:val="24"/>
                <w:szCs w:val="24"/>
              </w:rPr>
            </w:pPr>
            <w:r w:rsidRPr="00F7594D">
              <w:rPr>
                <w:sz w:val="24"/>
                <w:szCs w:val="24"/>
              </w:rPr>
              <w:t>Борис Владимирович</w:t>
            </w:r>
          </w:p>
        </w:tc>
        <w:tc>
          <w:tcPr>
            <w:tcW w:w="6521" w:type="dxa"/>
          </w:tcPr>
          <w:p w:rsidR="004F235A" w:rsidRPr="00F7594D" w:rsidRDefault="00F7594D" w:rsidP="00F7594D">
            <w:pPr>
              <w:pStyle w:val="3"/>
              <w:shd w:val="clear" w:color="auto" w:fill="auto"/>
              <w:spacing w:before="60"/>
              <w:ind w:left="200" w:right="20"/>
              <w:jc w:val="both"/>
              <w:rPr>
                <w:color w:val="auto"/>
                <w:sz w:val="24"/>
                <w:szCs w:val="24"/>
              </w:rPr>
            </w:pPr>
            <w:r w:rsidRPr="00F7594D">
              <w:rPr>
                <w:color w:val="auto"/>
                <w:sz w:val="24"/>
                <w:szCs w:val="24"/>
              </w:rPr>
              <w:t>начальник управления промышленности Министерства промышленности и природных ресурсов Челябинской области</w:t>
            </w:r>
          </w:p>
        </w:tc>
      </w:tr>
      <w:tr w:rsidR="004F235A" w:rsidRPr="00F7594D" w:rsidTr="00F7594D">
        <w:tc>
          <w:tcPr>
            <w:tcW w:w="3085" w:type="dxa"/>
          </w:tcPr>
          <w:p w:rsidR="004F235A" w:rsidRPr="00F7594D" w:rsidRDefault="004F235A" w:rsidP="00F634C8">
            <w:pPr>
              <w:pStyle w:val="3"/>
              <w:shd w:val="clear" w:color="auto" w:fill="auto"/>
              <w:spacing w:before="60" w:line="240" w:lineRule="auto"/>
              <w:ind w:left="198"/>
              <w:jc w:val="left"/>
              <w:rPr>
                <w:sz w:val="24"/>
                <w:szCs w:val="24"/>
              </w:rPr>
            </w:pPr>
            <w:r w:rsidRPr="00F7594D">
              <w:rPr>
                <w:sz w:val="24"/>
                <w:szCs w:val="24"/>
              </w:rPr>
              <w:t>Ваганов</w:t>
            </w:r>
          </w:p>
          <w:p w:rsidR="004F235A" w:rsidRPr="00F7594D" w:rsidRDefault="004F235A" w:rsidP="00F634C8">
            <w:pPr>
              <w:pStyle w:val="3"/>
              <w:shd w:val="clear" w:color="auto" w:fill="auto"/>
              <w:spacing w:before="60" w:line="240" w:lineRule="auto"/>
              <w:ind w:left="198"/>
              <w:jc w:val="left"/>
              <w:rPr>
                <w:sz w:val="24"/>
                <w:szCs w:val="24"/>
              </w:rPr>
            </w:pPr>
            <w:r w:rsidRPr="00F7594D">
              <w:rPr>
                <w:sz w:val="24"/>
                <w:szCs w:val="24"/>
              </w:rPr>
              <w:t>Евгений Григорьевич</w:t>
            </w:r>
          </w:p>
        </w:tc>
        <w:tc>
          <w:tcPr>
            <w:tcW w:w="6521" w:type="dxa"/>
          </w:tcPr>
          <w:p w:rsidR="004F235A" w:rsidRPr="00F7594D" w:rsidRDefault="00F7594D" w:rsidP="00F7594D">
            <w:pPr>
              <w:pStyle w:val="3"/>
              <w:shd w:val="clear" w:color="auto" w:fill="auto"/>
              <w:spacing w:before="60"/>
              <w:ind w:left="200" w:right="20"/>
              <w:jc w:val="both"/>
              <w:rPr>
                <w:color w:val="auto"/>
                <w:sz w:val="24"/>
                <w:szCs w:val="24"/>
              </w:rPr>
            </w:pPr>
            <w:r w:rsidRPr="00F7594D">
              <w:rPr>
                <w:color w:val="auto"/>
                <w:sz w:val="24"/>
                <w:szCs w:val="24"/>
              </w:rPr>
              <w:t>первый заместитель Министра сельского хозяйства Челябинской области</w:t>
            </w:r>
          </w:p>
        </w:tc>
      </w:tr>
      <w:tr w:rsidR="004F235A" w:rsidRPr="00F7594D" w:rsidTr="00F7594D">
        <w:tc>
          <w:tcPr>
            <w:tcW w:w="3085" w:type="dxa"/>
          </w:tcPr>
          <w:p w:rsidR="004F235A" w:rsidRPr="00F7594D" w:rsidRDefault="004F235A" w:rsidP="00F634C8">
            <w:pPr>
              <w:pStyle w:val="3"/>
              <w:shd w:val="clear" w:color="auto" w:fill="auto"/>
              <w:spacing w:before="60" w:line="240" w:lineRule="auto"/>
              <w:ind w:left="198"/>
              <w:jc w:val="left"/>
              <w:rPr>
                <w:sz w:val="24"/>
                <w:szCs w:val="24"/>
              </w:rPr>
            </w:pPr>
            <w:r w:rsidRPr="00F7594D">
              <w:rPr>
                <w:sz w:val="24"/>
                <w:szCs w:val="24"/>
              </w:rPr>
              <w:t>Истомина</w:t>
            </w:r>
          </w:p>
          <w:p w:rsidR="004F235A" w:rsidRPr="00F7594D" w:rsidRDefault="004F235A" w:rsidP="00F634C8">
            <w:pPr>
              <w:pStyle w:val="3"/>
              <w:shd w:val="clear" w:color="auto" w:fill="auto"/>
              <w:spacing w:before="60" w:line="240" w:lineRule="auto"/>
              <w:ind w:left="198"/>
              <w:jc w:val="left"/>
              <w:rPr>
                <w:sz w:val="24"/>
                <w:szCs w:val="24"/>
              </w:rPr>
            </w:pPr>
            <w:r w:rsidRPr="00F7594D">
              <w:rPr>
                <w:sz w:val="24"/>
                <w:szCs w:val="24"/>
              </w:rPr>
              <w:t>Нина Дмитриевна</w:t>
            </w:r>
          </w:p>
        </w:tc>
        <w:tc>
          <w:tcPr>
            <w:tcW w:w="6521" w:type="dxa"/>
          </w:tcPr>
          <w:p w:rsidR="004F235A" w:rsidRPr="00F7594D" w:rsidRDefault="00F7594D" w:rsidP="00F7594D">
            <w:pPr>
              <w:pStyle w:val="3"/>
              <w:shd w:val="clear" w:color="auto" w:fill="auto"/>
              <w:tabs>
                <w:tab w:val="right" w:pos="7426"/>
                <w:tab w:val="right" w:pos="8318"/>
                <w:tab w:val="center" w:pos="8626"/>
                <w:tab w:val="right" w:pos="9082"/>
              </w:tabs>
              <w:spacing w:before="60" w:line="230" w:lineRule="exact"/>
              <w:ind w:left="200"/>
              <w:jc w:val="both"/>
              <w:rPr>
                <w:color w:val="auto"/>
                <w:sz w:val="24"/>
                <w:szCs w:val="24"/>
              </w:rPr>
            </w:pPr>
            <w:r w:rsidRPr="00F7594D">
              <w:rPr>
                <w:color w:val="auto"/>
                <w:sz w:val="24"/>
                <w:szCs w:val="24"/>
              </w:rPr>
              <w:t>начальник управления организации назначения и выплаты пенсий Отделения Пенсионного фонда Российской Федерации по Челябинской области</w:t>
            </w:r>
          </w:p>
        </w:tc>
      </w:tr>
      <w:tr w:rsidR="004F235A" w:rsidRPr="00F7594D" w:rsidTr="00F7594D">
        <w:tc>
          <w:tcPr>
            <w:tcW w:w="3085" w:type="dxa"/>
          </w:tcPr>
          <w:p w:rsidR="004F235A" w:rsidRPr="00F7594D" w:rsidRDefault="004F235A" w:rsidP="00F634C8">
            <w:pPr>
              <w:pStyle w:val="3"/>
              <w:shd w:val="clear" w:color="auto" w:fill="auto"/>
              <w:spacing w:before="60" w:line="240" w:lineRule="auto"/>
              <w:ind w:left="198"/>
              <w:jc w:val="left"/>
              <w:rPr>
                <w:sz w:val="24"/>
                <w:szCs w:val="24"/>
              </w:rPr>
            </w:pPr>
            <w:proofErr w:type="spellStart"/>
            <w:r w:rsidRPr="00F7594D">
              <w:rPr>
                <w:sz w:val="24"/>
                <w:szCs w:val="24"/>
              </w:rPr>
              <w:t>Клочкова</w:t>
            </w:r>
            <w:proofErr w:type="spellEnd"/>
          </w:p>
          <w:p w:rsidR="004F235A" w:rsidRPr="00F7594D" w:rsidRDefault="004F235A" w:rsidP="00F634C8">
            <w:pPr>
              <w:pStyle w:val="3"/>
              <w:shd w:val="clear" w:color="auto" w:fill="auto"/>
              <w:tabs>
                <w:tab w:val="right" w:pos="7426"/>
                <w:tab w:val="right" w:pos="8318"/>
                <w:tab w:val="center" w:pos="8626"/>
                <w:tab w:val="right" w:pos="9082"/>
              </w:tabs>
              <w:spacing w:before="60" w:line="240" w:lineRule="auto"/>
              <w:ind w:left="198"/>
              <w:jc w:val="both"/>
              <w:rPr>
                <w:sz w:val="24"/>
                <w:szCs w:val="24"/>
              </w:rPr>
            </w:pPr>
            <w:r w:rsidRPr="00F7594D">
              <w:rPr>
                <w:sz w:val="24"/>
                <w:szCs w:val="24"/>
              </w:rPr>
              <w:t>Марина Николаевна</w:t>
            </w:r>
          </w:p>
        </w:tc>
        <w:tc>
          <w:tcPr>
            <w:tcW w:w="6521" w:type="dxa"/>
          </w:tcPr>
          <w:p w:rsidR="004F235A" w:rsidRPr="00F7594D" w:rsidRDefault="00F7594D" w:rsidP="00F7594D">
            <w:pPr>
              <w:pStyle w:val="3"/>
              <w:shd w:val="clear" w:color="auto" w:fill="auto"/>
              <w:tabs>
                <w:tab w:val="left" w:pos="3217"/>
              </w:tabs>
              <w:spacing w:before="60"/>
              <w:ind w:left="200" w:right="20"/>
              <w:jc w:val="left"/>
              <w:rPr>
                <w:color w:val="auto"/>
                <w:sz w:val="24"/>
                <w:szCs w:val="24"/>
              </w:rPr>
            </w:pPr>
            <w:r w:rsidRPr="00F7594D">
              <w:rPr>
                <w:color w:val="auto"/>
                <w:sz w:val="24"/>
                <w:szCs w:val="24"/>
              </w:rPr>
              <w:t xml:space="preserve">исполняющий обязанности </w:t>
            </w:r>
            <w:proofErr w:type="gramStart"/>
            <w:r w:rsidRPr="00F7594D">
              <w:rPr>
                <w:color w:val="auto"/>
                <w:sz w:val="24"/>
                <w:szCs w:val="24"/>
              </w:rPr>
              <w:t>начальника аналитического управления Министерства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F7594D">
              <w:rPr>
                <w:color w:val="auto"/>
                <w:sz w:val="24"/>
                <w:szCs w:val="24"/>
              </w:rPr>
              <w:t>экономического развития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F7594D">
              <w:rPr>
                <w:color w:val="auto"/>
                <w:sz w:val="24"/>
                <w:szCs w:val="24"/>
              </w:rPr>
              <w:t>Челябинской области</w:t>
            </w:r>
            <w:proofErr w:type="gramEnd"/>
          </w:p>
        </w:tc>
      </w:tr>
      <w:tr w:rsidR="004F235A" w:rsidRPr="00F7594D" w:rsidTr="00F7594D">
        <w:tc>
          <w:tcPr>
            <w:tcW w:w="3085" w:type="dxa"/>
          </w:tcPr>
          <w:p w:rsidR="004F235A" w:rsidRPr="00F7594D" w:rsidRDefault="004F235A" w:rsidP="00F634C8">
            <w:pPr>
              <w:pStyle w:val="3"/>
              <w:shd w:val="clear" w:color="auto" w:fill="auto"/>
              <w:spacing w:before="60" w:line="240" w:lineRule="auto"/>
              <w:ind w:left="198"/>
              <w:jc w:val="left"/>
              <w:rPr>
                <w:sz w:val="24"/>
                <w:szCs w:val="24"/>
              </w:rPr>
            </w:pPr>
            <w:r w:rsidRPr="00F7594D">
              <w:rPr>
                <w:sz w:val="24"/>
                <w:szCs w:val="24"/>
              </w:rPr>
              <w:t>Плаксин</w:t>
            </w:r>
          </w:p>
          <w:p w:rsidR="004F235A" w:rsidRPr="00F7594D" w:rsidRDefault="004F235A" w:rsidP="00F634C8">
            <w:pPr>
              <w:pStyle w:val="3"/>
              <w:shd w:val="clear" w:color="auto" w:fill="auto"/>
              <w:spacing w:before="60" w:line="240" w:lineRule="auto"/>
              <w:ind w:left="198"/>
              <w:jc w:val="left"/>
              <w:rPr>
                <w:sz w:val="24"/>
                <w:szCs w:val="24"/>
              </w:rPr>
            </w:pPr>
            <w:r w:rsidRPr="00F7594D">
              <w:rPr>
                <w:sz w:val="24"/>
                <w:szCs w:val="24"/>
              </w:rPr>
              <w:t>Петр Алексеевич</w:t>
            </w:r>
          </w:p>
        </w:tc>
        <w:tc>
          <w:tcPr>
            <w:tcW w:w="6521" w:type="dxa"/>
          </w:tcPr>
          <w:p w:rsidR="004F235A" w:rsidRPr="00F7594D" w:rsidRDefault="00F7594D" w:rsidP="00F7594D">
            <w:pPr>
              <w:pStyle w:val="3"/>
              <w:shd w:val="clear" w:color="auto" w:fill="auto"/>
              <w:spacing w:before="60"/>
              <w:ind w:left="200" w:right="20"/>
              <w:jc w:val="both"/>
              <w:rPr>
                <w:color w:val="auto"/>
                <w:sz w:val="24"/>
                <w:szCs w:val="24"/>
              </w:rPr>
            </w:pPr>
            <w:r w:rsidRPr="00F7594D">
              <w:rPr>
                <w:color w:val="auto"/>
                <w:sz w:val="24"/>
                <w:szCs w:val="24"/>
              </w:rPr>
              <w:t>эксперт Челябинского регионального объединения работодателей «Союз промышленников и предпринимателей»</w:t>
            </w:r>
          </w:p>
        </w:tc>
      </w:tr>
      <w:tr w:rsidR="004F235A" w:rsidRPr="00F7594D" w:rsidTr="00F7594D">
        <w:trPr>
          <w:trHeight w:val="819"/>
        </w:trPr>
        <w:tc>
          <w:tcPr>
            <w:tcW w:w="3085" w:type="dxa"/>
          </w:tcPr>
          <w:p w:rsidR="004F235A" w:rsidRPr="00F7594D" w:rsidRDefault="004F235A" w:rsidP="00F634C8">
            <w:pPr>
              <w:pStyle w:val="3"/>
              <w:shd w:val="clear" w:color="auto" w:fill="auto"/>
              <w:spacing w:before="60" w:line="240" w:lineRule="auto"/>
              <w:ind w:left="198"/>
              <w:jc w:val="left"/>
              <w:rPr>
                <w:sz w:val="24"/>
                <w:szCs w:val="24"/>
              </w:rPr>
            </w:pPr>
            <w:proofErr w:type="spellStart"/>
            <w:r w:rsidRPr="00F7594D">
              <w:rPr>
                <w:sz w:val="24"/>
                <w:szCs w:val="24"/>
              </w:rPr>
              <w:t>Чернобровин</w:t>
            </w:r>
            <w:proofErr w:type="spellEnd"/>
            <w:r w:rsidRPr="00F7594D">
              <w:rPr>
                <w:sz w:val="24"/>
                <w:szCs w:val="24"/>
              </w:rPr>
              <w:t xml:space="preserve"> </w:t>
            </w:r>
          </w:p>
          <w:p w:rsidR="004F235A" w:rsidRPr="00F7594D" w:rsidRDefault="004F235A" w:rsidP="00F634C8">
            <w:pPr>
              <w:pStyle w:val="3"/>
              <w:shd w:val="clear" w:color="auto" w:fill="auto"/>
              <w:spacing w:before="60" w:line="240" w:lineRule="auto"/>
              <w:ind w:left="198"/>
              <w:jc w:val="left"/>
              <w:rPr>
                <w:sz w:val="24"/>
                <w:szCs w:val="24"/>
              </w:rPr>
            </w:pPr>
            <w:r w:rsidRPr="00F7594D">
              <w:rPr>
                <w:sz w:val="24"/>
                <w:szCs w:val="24"/>
              </w:rPr>
              <w:t>Виктор Павлович</w:t>
            </w:r>
          </w:p>
        </w:tc>
        <w:tc>
          <w:tcPr>
            <w:tcW w:w="6521" w:type="dxa"/>
          </w:tcPr>
          <w:p w:rsidR="004F235A" w:rsidRPr="00F7594D" w:rsidRDefault="00F7594D" w:rsidP="00F7594D">
            <w:pPr>
              <w:pStyle w:val="3"/>
              <w:shd w:val="clear" w:color="auto" w:fill="auto"/>
              <w:spacing w:before="60" w:line="240" w:lineRule="auto"/>
              <w:ind w:left="198" w:right="23"/>
              <w:jc w:val="both"/>
              <w:rPr>
                <w:color w:val="auto"/>
                <w:sz w:val="24"/>
                <w:szCs w:val="24"/>
              </w:rPr>
            </w:pPr>
            <w:r w:rsidRPr="00F7594D">
              <w:rPr>
                <w:color w:val="auto"/>
                <w:sz w:val="24"/>
                <w:szCs w:val="24"/>
              </w:rPr>
              <w:t>Управляющий Государственным учреждением Отделение Пенсионного фонда Российской Федерации по Челябинской области</w:t>
            </w:r>
          </w:p>
        </w:tc>
      </w:tr>
      <w:tr w:rsidR="004F235A" w:rsidRPr="00F7594D" w:rsidTr="00F7594D">
        <w:tc>
          <w:tcPr>
            <w:tcW w:w="3085" w:type="dxa"/>
          </w:tcPr>
          <w:p w:rsidR="004F235A" w:rsidRPr="00F7594D" w:rsidRDefault="004F235A" w:rsidP="00F634C8">
            <w:pPr>
              <w:pStyle w:val="3"/>
              <w:shd w:val="clear" w:color="auto" w:fill="auto"/>
              <w:spacing w:before="60" w:line="240" w:lineRule="auto"/>
              <w:ind w:left="198"/>
              <w:jc w:val="left"/>
              <w:rPr>
                <w:sz w:val="24"/>
                <w:szCs w:val="24"/>
              </w:rPr>
            </w:pPr>
            <w:proofErr w:type="spellStart"/>
            <w:r w:rsidRPr="00F7594D">
              <w:rPr>
                <w:sz w:val="24"/>
                <w:szCs w:val="24"/>
              </w:rPr>
              <w:t>Шамин</w:t>
            </w:r>
            <w:proofErr w:type="spellEnd"/>
          </w:p>
          <w:p w:rsidR="004F235A" w:rsidRPr="00F7594D" w:rsidRDefault="004F235A" w:rsidP="00F634C8">
            <w:pPr>
              <w:pStyle w:val="3"/>
              <w:shd w:val="clear" w:color="auto" w:fill="auto"/>
              <w:spacing w:before="60" w:line="240" w:lineRule="auto"/>
              <w:ind w:left="198"/>
              <w:jc w:val="left"/>
              <w:rPr>
                <w:sz w:val="24"/>
                <w:szCs w:val="24"/>
              </w:rPr>
            </w:pPr>
            <w:r w:rsidRPr="00F7594D"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6521" w:type="dxa"/>
          </w:tcPr>
          <w:p w:rsidR="004F235A" w:rsidRPr="00F7594D" w:rsidRDefault="00F7594D" w:rsidP="00F7594D">
            <w:pPr>
              <w:pStyle w:val="3"/>
              <w:shd w:val="clear" w:color="auto" w:fill="auto"/>
              <w:tabs>
                <w:tab w:val="right" w:pos="7426"/>
                <w:tab w:val="right" w:pos="8318"/>
                <w:tab w:val="center" w:pos="8626"/>
                <w:tab w:val="right" w:pos="9082"/>
              </w:tabs>
              <w:spacing w:before="60" w:line="240" w:lineRule="auto"/>
              <w:ind w:left="200"/>
              <w:jc w:val="both"/>
              <w:rPr>
                <w:color w:val="auto"/>
                <w:sz w:val="24"/>
                <w:szCs w:val="24"/>
              </w:rPr>
            </w:pPr>
            <w:r w:rsidRPr="00F7594D">
              <w:rPr>
                <w:color w:val="auto"/>
                <w:sz w:val="24"/>
                <w:szCs w:val="24"/>
              </w:rPr>
              <w:t>заведующий отделом социально-трудовых отношений Челябинского областного объединения организаций профсоюзов «Федерация профсоюзов Челябинской области»</w:t>
            </w:r>
          </w:p>
        </w:tc>
      </w:tr>
      <w:tr w:rsidR="004F235A" w:rsidRPr="00F7594D" w:rsidTr="00F7594D">
        <w:tc>
          <w:tcPr>
            <w:tcW w:w="3085" w:type="dxa"/>
          </w:tcPr>
          <w:p w:rsidR="00F7594D" w:rsidRPr="00F7594D" w:rsidRDefault="00F7594D" w:rsidP="00F634C8">
            <w:pPr>
              <w:pStyle w:val="3"/>
              <w:shd w:val="clear" w:color="auto" w:fill="auto"/>
              <w:spacing w:before="60" w:line="240" w:lineRule="auto"/>
              <w:ind w:left="198"/>
              <w:jc w:val="left"/>
              <w:rPr>
                <w:sz w:val="24"/>
                <w:szCs w:val="24"/>
              </w:rPr>
            </w:pPr>
            <w:proofErr w:type="spellStart"/>
            <w:r w:rsidRPr="00F7594D">
              <w:rPr>
                <w:sz w:val="24"/>
                <w:szCs w:val="24"/>
              </w:rPr>
              <w:t>Мартыняк</w:t>
            </w:r>
            <w:proofErr w:type="spellEnd"/>
          </w:p>
          <w:p w:rsidR="00F7594D" w:rsidRPr="00F7594D" w:rsidRDefault="00F7594D" w:rsidP="00F634C8">
            <w:pPr>
              <w:pStyle w:val="3"/>
              <w:shd w:val="clear" w:color="auto" w:fill="auto"/>
              <w:spacing w:before="60" w:line="240" w:lineRule="auto"/>
              <w:ind w:left="198"/>
              <w:jc w:val="left"/>
              <w:rPr>
                <w:sz w:val="24"/>
                <w:szCs w:val="24"/>
              </w:rPr>
            </w:pPr>
            <w:r w:rsidRPr="00F7594D">
              <w:rPr>
                <w:sz w:val="24"/>
                <w:szCs w:val="24"/>
              </w:rPr>
              <w:t>Виталий Михайлович</w:t>
            </w:r>
          </w:p>
          <w:p w:rsidR="004F235A" w:rsidRPr="00F7594D" w:rsidRDefault="004F235A" w:rsidP="00F634C8">
            <w:pPr>
              <w:pStyle w:val="3"/>
              <w:shd w:val="clear" w:color="auto" w:fill="auto"/>
              <w:tabs>
                <w:tab w:val="right" w:pos="7426"/>
                <w:tab w:val="right" w:pos="8318"/>
                <w:tab w:val="center" w:pos="8626"/>
                <w:tab w:val="right" w:pos="9082"/>
              </w:tabs>
              <w:spacing w:before="60" w:line="240" w:lineRule="auto"/>
              <w:ind w:left="198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4F235A" w:rsidRPr="00F7594D" w:rsidRDefault="00F7594D" w:rsidP="00F7594D">
            <w:pPr>
              <w:pStyle w:val="3"/>
              <w:shd w:val="clear" w:color="auto" w:fill="auto"/>
              <w:tabs>
                <w:tab w:val="right" w:pos="7426"/>
                <w:tab w:val="right" w:pos="8318"/>
                <w:tab w:val="center" w:pos="8626"/>
                <w:tab w:val="right" w:pos="9082"/>
              </w:tabs>
              <w:spacing w:before="60" w:line="230" w:lineRule="exact"/>
              <w:ind w:left="200"/>
              <w:jc w:val="left"/>
              <w:rPr>
                <w:color w:val="auto"/>
                <w:sz w:val="24"/>
                <w:szCs w:val="24"/>
              </w:rPr>
            </w:pPr>
            <w:r w:rsidRPr="00F7594D">
              <w:rPr>
                <w:color w:val="auto"/>
                <w:sz w:val="24"/>
                <w:szCs w:val="24"/>
              </w:rPr>
              <w:t>специалист I разряда Министерства экономического развития Челябинской области</w:t>
            </w:r>
          </w:p>
        </w:tc>
      </w:tr>
    </w:tbl>
    <w:p w:rsidR="004F235A" w:rsidRPr="00F7594D" w:rsidRDefault="004F235A" w:rsidP="00F7594D">
      <w:pPr>
        <w:pStyle w:val="3"/>
        <w:shd w:val="clear" w:color="auto" w:fill="auto"/>
        <w:tabs>
          <w:tab w:val="right" w:pos="7426"/>
          <w:tab w:val="right" w:pos="8318"/>
          <w:tab w:val="center" w:pos="8626"/>
          <w:tab w:val="right" w:pos="9082"/>
        </w:tabs>
        <w:spacing w:line="230" w:lineRule="exact"/>
        <w:ind w:left="200"/>
        <w:jc w:val="both"/>
        <w:rPr>
          <w:sz w:val="24"/>
          <w:szCs w:val="24"/>
        </w:rPr>
      </w:pPr>
    </w:p>
    <w:p w:rsidR="00631F32" w:rsidRDefault="00631F32" w:rsidP="00F7594D">
      <w:pPr>
        <w:pStyle w:val="3"/>
        <w:shd w:val="clear" w:color="auto" w:fill="auto"/>
        <w:spacing w:after="157" w:line="230" w:lineRule="exact"/>
        <w:ind w:left="200"/>
        <w:rPr>
          <w:rStyle w:val="1"/>
          <w:b/>
          <w:sz w:val="24"/>
          <w:szCs w:val="24"/>
        </w:rPr>
      </w:pPr>
      <w:bookmarkStart w:id="0" w:name="_GoBack"/>
      <w:bookmarkEnd w:id="0"/>
    </w:p>
    <w:p w:rsidR="004C521E" w:rsidRPr="00423EAA" w:rsidRDefault="004F235A" w:rsidP="00F7594D">
      <w:pPr>
        <w:pStyle w:val="3"/>
        <w:shd w:val="clear" w:color="auto" w:fill="auto"/>
        <w:spacing w:after="157" w:line="230" w:lineRule="exact"/>
        <w:ind w:left="200"/>
        <w:rPr>
          <w:b/>
          <w:sz w:val="24"/>
          <w:szCs w:val="24"/>
        </w:rPr>
      </w:pPr>
      <w:r w:rsidRPr="00423EAA">
        <w:rPr>
          <w:rStyle w:val="1"/>
          <w:b/>
          <w:sz w:val="24"/>
          <w:szCs w:val="24"/>
        </w:rPr>
        <w:t>Повестка дня</w:t>
      </w:r>
    </w:p>
    <w:p w:rsidR="004C521E" w:rsidRPr="00F7594D" w:rsidRDefault="004F235A" w:rsidP="00F7594D">
      <w:pPr>
        <w:pStyle w:val="3"/>
        <w:numPr>
          <w:ilvl w:val="0"/>
          <w:numId w:val="1"/>
        </w:numPr>
        <w:shd w:val="clear" w:color="auto" w:fill="auto"/>
        <w:spacing w:line="269" w:lineRule="exact"/>
        <w:ind w:left="200" w:right="20" w:firstLine="680"/>
        <w:jc w:val="both"/>
        <w:rPr>
          <w:sz w:val="24"/>
          <w:szCs w:val="24"/>
        </w:rPr>
      </w:pPr>
      <w:r w:rsidRPr="00F7594D">
        <w:rPr>
          <w:rStyle w:val="1"/>
          <w:sz w:val="24"/>
          <w:szCs w:val="24"/>
        </w:rPr>
        <w:t xml:space="preserve"> Об итогах работы по разъяснению основных положений, принятых федеральных </w:t>
      </w:r>
      <w:proofErr w:type="gramStart"/>
      <w:r w:rsidRPr="00F7594D">
        <w:rPr>
          <w:rStyle w:val="1"/>
          <w:sz w:val="24"/>
          <w:szCs w:val="24"/>
        </w:rPr>
        <w:t>законов по совершенствованию</w:t>
      </w:r>
      <w:proofErr w:type="gramEnd"/>
      <w:r w:rsidRPr="00F7594D">
        <w:rPr>
          <w:rStyle w:val="1"/>
          <w:sz w:val="24"/>
          <w:szCs w:val="24"/>
        </w:rPr>
        <w:t xml:space="preserve"> пенсионной системы.</w:t>
      </w:r>
    </w:p>
    <w:p w:rsidR="004C521E" w:rsidRPr="00F7594D" w:rsidRDefault="004F235A" w:rsidP="00F7594D">
      <w:pPr>
        <w:pStyle w:val="3"/>
        <w:numPr>
          <w:ilvl w:val="0"/>
          <w:numId w:val="1"/>
        </w:numPr>
        <w:shd w:val="clear" w:color="auto" w:fill="auto"/>
        <w:spacing w:line="269" w:lineRule="exact"/>
        <w:ind w:left="200" w:right="20" w:firstLine="680"/>
        <w:jc w:val="both"/>
        <w:rPr>
          <w:sz w:val="24"/>
          <w:szCs w:val="24"/>
        </w:rPr>
      </w:pPr>
      <w:r w:rsidRPr="00F7594D">
        <w:rPr>
          <w:rStyle w:val="1"/>
          <w:sz w:val="24"/>
          <w:szCs w:val="24"/>
        </w:rPr>
        <w:t xml:space="preserve"> О задолженности организаций Челябинской области по страховым взносам на обязательное пенсионное страхование работников.</w:t>
      </w:r>
    </w:p>
    <w:p w:rsidR="004C521E" w:rsidRPr="00F7594D" w:rsidRDefault="004F235A" w:rsidP="00F7594D">
      <w:pPr>
        <w:pStyle w:val="3"/>
        <w:numPr>
          <w:ilvl w:val="0"/>
          <w:numId w:val="1"/>
        </w:numPr>
        <w:shd w:val="clear" w:color="auto" w:fill="auto"/>
        <w:spacing w:line="269" w:lineRule="exact"/>
        <w:ind w:left="200" w:right="20" w:firstLine="680"/>
        <w:jc w:val="both"/>
        <w:rPr>
          <w:sz w:val="24"/>
          <w:szCs w:val="24"/>
        </w:rPr>
      </w:pPr>
      <w:r w:rsidRPr="00F7594D">
        <w:rPr>
          <w:rStyle w:val="1"/>
          <w:sz w:val="24"/>
          <w:szCs w:val="24"/>
        </w:rPr>
        <w:t xml:space="preserve"> О подведении итогов областного конкурса «Коллективный договор - основа защиты социально-трудовых прав работников» и регионального этапа всероссийского конкурса «Российская организация высокой социальной эффективности».</w:t>
      </w:r>
    </w:p>
    <w:p w:rsidR="004C521E" w:rsidRPr="00F7594D" w:rsidRDefault="004F235A" w:rsidP="00F7594D">
      <w:pPr>
        <w:pStyle w:val="3"/>
        <w:numPr>
          <w:ilvl w:val="0"/>
          <w:numId w:val="1"/>
        </w:numPr>
        <w:shd w:val="clear" w:color="auto" w:fill="auto"/>
        <w:spacing w:after="236" w:line="269" w:lineRule="exact"/>
        <w:ind w:left="200" w:right="20" w:firstLine="680"/>
        <w:jc w:val="both"/>
        <w:rPr>
          <w:sz w:val="24"/>
          <w:szCs w:val="24"/>
        </w:rPr>
      </w:pPr>
      <w:r w:rsidRPr="00F7594D">
        <w:rPr>
          <w:rStyle w:val="1"/>
          <w:sz w:val="24"/>
          <w:szCs w:val="24"/>
        </w:rPr>
        <w:t xml:space="preserve"> О плане работы Челябинской областной трехсторонней комиссии по регулированию социально-трудовых отношений и ее секретариата на I квартал 2015 года.</w:t>
      </w:r>
    </w:p>
    <w:p w:rsidR="004C521E" w:rsidRPr="00F7594D" w:rsidRDefault="004F235A" w:rsidP="00F7594D">
      <w:pPr>
        <w:pStyle w:val="3"/>
        <w:numPr>
          <w:ilvl w:val="0"/>
          <w:numId w:val="2"/>
        </w:numPr>
        <w:shd w:val="clear" w:color="auto" w:fill="auto"/>
        <w:tabs>
          <w:tab w:val="left" w:pos="986"/>
        </w:tabs>
        <w:spacing w:line="274" w:lineRule="exact"/>
        <w:ind w:left="200" w:firstLine="680"/>
        <w:jc w:val="both"/>
        <w:rPr>
          <w:sz w:val="24"/>
          <w:szCs w:val="24"/>
        </w:rPr>
      </w:pPr>
      <w:r w:rsidRPr="00F7594D">
        <w:rPr>
          <w:rStyle w:val="1"/>
          <w:sz w:val="24"/>
          <w:szCs w:val="24"/>
        </w:rPr>
        <w:t xml:space="preserve">По </w:t>
      </w:r>
      <w:r w:rsidRPr="00423EAA">
        <w:rPr>
          <w:rStyle w:val="1"/>
          <w:b/>
          <w:sz w:val="24"/>
          <w:szCs w:val="24"/>
        </w:rPr>
        <w:t>первому вопросу</w:t>
      </w:r>
      <w:r w:rsidRPr="00F7594D">
        <w:rPr>
          <w:rStyle w:val="1"/>
          <w:sz w:val="24"/>
          <w:szCs w:val="24"/>
        </w:rPr>
        <w:t xml:space="preserve"> повестки дня выступил </w:t>
      </w:r>
      <w:proofErr w:type="spellStart"/>
      <w:r w:rsidRPr="00F7594D">
        <w:rPr>
          <w:rStyle w:val="1"/>
          <w:sz w:val="24"/>
          <w:szCs w:val="24"/>
        </w:rPr>
        <w:t>Чернобровин</w:t>
      </w:r>
      <w:proofErr w:type="spellEnd"/>
      <w:r w:rsidRPr="00F7594D">
        <w:rPr>
          <w:rStyle w:val="1"/>
          <w:sz w:val="24"/>
          <w:szCs w:val="24"/>
        </w:rPr>
        <w:t xml:space="preserve"> В.П.</w:t>
      </w:r>
    </w:p>
    <w:p w:rsidR="004C521E" w:rsidRPr="00F7594D" w:rsidRDefault="004F235A" w:rsidP="00F7594D">
      <w:pPr>
        <w:pStyle w:val="3"/>
        <w:shd w:val="clear" w:color="auto" w:fill="auto"/>
        <w:spacing w:after="244" w:line="274" w:lineRule="exact"/>
        <w:ind w:left="200" w:right="20" w:firstLine="680"/>
        <w:jc w:val="both"/>
        <w:rPr>
          <w:sz w:val="24"/>
          <w:szCs w:val="24"/>
        </w:rPr>
      </w:pPr>
      <w:r w:rsidRPr="00F7594D">
        <w:rPr>
          <w:rStyle w:val="1"/>
          <w:sz w:val="24"/>
          <w:szCs w:val="24"/>
        </w:rPr>
        <w:t xml:space="preserve">В ходе обсуждения вопроса выступили: </w:t>
      </w:r>
      <w:proofErr w:type="spellStart"/>
      <w:r w:rsidRPr="00F7594D">
        <w:rPr>
          <w:rStyle w:val="1"/>
          <w:sz w:val="24"/>
          <w:szCs w:val="24"/>
        </w:rPr>
        <w:t>Гаттаров</w:t>
      </w:r>
      <w:proofErr w:type="spellEnd"/>
      <w:r w:rsidRPr="00F7594D">
        <w:rPr>
          <w:rStyle w:val="1"/>
          <w:sz w:val="24"/>
          <w:szCs w:val="24"/>
        </w:rPr>
        <w:t xml:space="preserve"> Р.У., Мурзина Е.В., Екимов О.П., Плаксин П.А.</w:t>
      </w:r>
    </w:p>
    <w:p w:rsidR="004C521E" w:rsidRPr="00F7594D" w:rsidRDefault="004F235A" w:rsidP="00F7594D">
      <w:pPr>
        <w:pStyle w:val="11"/>
        <w:keepNext/>
        <w:keepLines/>
        <w:shd w:val="clear" w:color="auto" w:fill="auto"/>
        <w:spacing w:before="0"/>
        <w:ind w:left="200"/>
        <w:rPr>
          <w:sz w:val="24"/>
          <w:szCs w:val="24"/>
        </w:rPr>
      </w:pPr>
      <w:bookmarkStart w:id="1" w:name="bookmark0"/>
      <w:r w:rsidRPr="00F7594D">
        <w:rPr>
          <w:sz w:val="24"/>
          <w:szCs w:val="24"/>
        </w:rPr>
        <w:t>Решили:</w:t>
      </w:r>
      <w:bookmarkEnd w:id="1"/>
    </w:p>
    <w:p w:rsidR="004C521E" w:rsidRPr="00F7594D" w:rsidRDefault="004F235A" w:rsidP="00F7594D">
      <w:pPr>
        <w:pStyle w:val="3"/>
        <w:numPr>
          <w:ilvl w:val="0"/>
          <w:numId w:val="3"/>
        </w:numPr>
        <w:shd w:val="clear" w:color="auto" w:fill="auto"/>
        <w:spacing w:line="269" w:lineRule="exact"/>
        <w:ind w:left="200" w:firstLine="680"/>
        <w:jc w:val="both"/>
        <w:rPr>
          <w:sz w:val="24"/>
          <w:szCs w:val="24"/>
        </w:rPr>
      </w:pPr>
      <w:r w:rsidRPr="00F7594D">
        <w:rPr>
          <w:rStyle w:val="1"/>
          <w:sz w:val="24"/>
          <w:szCs w:val="24"/>
        </w:rPr>
        <w:t xml:space="preserve"> Информацию принять к сведению.</w:t>
      </w:r>
    </w:p>
    <w:p w:rsidR="004C521E" w:rsidRPr="00F7594D" w:rsidRDefault="004F235A" w:rsidP="00F7594D">
      <w:pPr>
        <w:pStyle w:val="3"/>
        <w:numPr>
          <w:ilvl w:val="0"/>
          <w:numId w:val="3"/>
        </w:numPr>
        <w:shd w:val="clear" w:color="auto" w:fill="auto"/>
        <w:spacing w:line="269" w:lineRule="exact"/>
        <w:ind w:left="200" w:right="20" w:firstLine="680"/>
        <w:jc w:val="both"/>
        <w:rPr>
          <w:sz w:val="24"/>
          <w:szCs w:val="24"/>
        </w:rPr>
      </w:pPr>
      <w:r w:rsidRPr="00F7594D">
        <w:rPr>
          <w:rStyle w:val="1"/>
          <w:sz w:val="24"/>
          <w:szCs w:val="24"/>
        </w:rPr>
        <w:t xml:space="preserve"> Рекомендовать Государственному учреждению - Отделение Пенсионного фонда Российской Федерации по Челябинской области (</w:t>
      </w:r>
      <w:proofErr w:type="spellStart"/>
      <w:r w:rsidRPr="00F7594D">
        <w:rPr>
          <w:rStyle w:val="1"/>
          <w:sz w:val="24"/>
          <w:szCs w:val="24"/>
        </w:rPr>
        <w:t>Чернобровин</w:t>
      </w:r>
      <w:proofErr w:type="spellEnd"/>
      <w:r w:rsidRPr="00F7594D">
        <w:rPr>
          <w:rStyle w:val="1"/>
          <w:sz w:val="24"/>
          <w:szCs w:val="24"/>
        </w:rPr>
        <w:t xml:space="preserve"> В.П.) продолжить информационно-разъяснительную работу в целях повышения уровня информированности населения о преобразованиях в пенсионной системе.</w:t>
      </w:r>
    </w:p>
    <w:p w:rsidR="004C521E" w:rsidRPr="00F7594D" w:rsidRDefault="004F235A" w:rsidP="00F7594D">
      <w:pPr>
        <w:pStyle w:val="3"/>
        <w:numPr>
          <w:ilvl w:val="0"/>
          <w:numId w:val="3"/>
        </w:numPr>
        <w:shd w:val="clear" w:color="auto" w:fill="auto"/>
        <w:spacing w:after="240" w:line="269" w:lineRule="exact"/>
        <w:ind w:left="200" w:right="20" w:firstLine="680"/>
        <w:jc w:val="both"/>
        <w:rPr>
          <w:sz w:val="24"/>
          <w:szCs w:val="24"/>
        </w:rPr>
      </w:pPr>
      <w:r w:rsidRPr="00F7594D">
        <w:rPr>
          <w:rStyle w:val="1"/>
          <w:sz w:val="24"/>
          <w:szCs w:val="24"/>
        </w:rPr>
        <w:t xml:space="preserve"> </w:t>
      </w:r>
      <w:proofErr w:type="gramStart"/>
      <w:r w:rsidRPr="00F7594D">
        <w:rPr>
          <w:rStyle w:val="1"/>
          <w:sz w:val="24"/>
          <w:szCs w:val="24"/>
        </w:rPr>
        <w:t>ЧРОР «Союз промышленников и предпринимателей» (Рашников В.Ф.), Челябинскому областному объединению организаций профсоюзов «Федерация профсоюзов Челябинской области» (Буяков Н.Н.), Минэкономразвития Челябинской области (Мурзина Е.В.) разместить н</w:t>
      </w:r>
      <w:r w:rsidR="00423EAA">
        <w:rPr>
          <w:rStyle w:val="1"/>
          <w:sz w:val="24"/>
          <w:szCs w:val="24"/>
        </w:rPr>
        <w:t>а своих официальных сайтах инфор</w:t>
      </w:r>
      <w:r w:rsidRPr="00F7594D">
        <w:rPr>
          <w:rStyle w:val="1"/>
          <w:sz w:val="24"/>
          <w:szCs w:val="24"/>
        </w:rPr>
        <w:t>мацию Государственного учреждения - Отделение Пенсионного фонда Российской Федерации по Челябинской области по разъяснению основных положений, принятых федеральных законов по совершенствованию пенсионной системы в целях повышения уровня информированности населения о</w:t>
      </w:r>
      <w:proofErr w:type="gramEnd"/>
      <w:r w:rsidRPr="00F7594D">
        <w:rPr>
          <w:rStyle w:val="1"/>
          <w:sz w:val="24"/>
          <w:szCs w:val="24"/>
        </w:rPr>
        <w:t xml:space="preserve"> </w:t>
      </w:r>
      <w:proofErr w:type="gramStart"/>
      <w:r w:rsidRPr="00F7594D">
        <w:rPr>
          <w:rStyle w:val="1"/>
          <w:sz w:val="24"/>
          <w:szCs w:val="24"/>
        </w:rPr>
        <w:t>преобразованиях</w:t>
      </w:r>
      <w:proofErr w:type="gramEnd"/>
      <w:r w:rsidRPr="00F7594D">
        <w:rPr>
          <w:rStyle w:val="1"/>
          <w:sz w:val="24"/>
          <w:szCs w:val="24"/>
        </w:rPr>
        <w:t xml:space="preserve"> в пенсионной системе.</w:t>
      </w:r>
    </w:p>
    <w:p w:rsidR="004C521E" w:rsidRPr="00F7594D" w:rsidRDefault="004F235A" w:rsidP="00F7594D">
      <w:pPr>
        <w:pStyle w:val="3"/>
        <w:numPr>
          <w:ilvl w:val="0"/>
          <w:numId w:val="2"/>
        </w:numPr>
        <w:shd w:val="clear" w:color="auto" w:fill="auto"/>
        <w:tabs>
          <w:tab w:val="left" w:pos="1006"/>
        </w:tabs>
        <w:spacing w:line="269" w:lineRule="exact"/>
        <w:ind w:left="200" w:firstLine="680"/>
        <w:jc w:val="both"/>
        <w:rPr>
          <w:sz w:val="24"/>
          <w:szCs w:val="24"/>
        </w:rPr>
      </w:pPr>
      <w:r w:rsidRPr="00F7594D">
        <w:rPr>
          <w:rStyle w:val="1"/>
          <w:sz w:val="24"/>
          <w:szCs w:val="24"/>
        </w:rPr>
        <w:t xml:space="preserve">По </w:t>
      </w:r>
      <w:r w:rsidRPr="00423EAA">
        <w:rPr>
          <w:rStyle w:val="1"/>
          <w:b/>
          <w:sz w:val="24"/>
          <w:szCs w:val="24"/>
        </w:rPr>
        <w:t>второму вопросу</w:t>
      </w:r>
      <w:r w:rsidRPr="00F7594D">
        <w:rPr>
          <w:rStyle w:val="1"/>
          <w:sz w:val="24"/>
          <w:szCs w:val="24"/>
        </w:rPr>
        <w:t xml:space="preserve"> повестки дня выступил </w:t>
      </w:r>
      <w:proofErr w:type="spellStart"/>
      <w:r w:rsidRPr="00F7594D">
        <w:rPr>
          <w:rStyle w:val="1"/>
          <w:sz w:val="24"/>
          <w:szCs w:val="24"/>
        </w:rPr>
        <w:t>Чернобровин</w:t>
      </w:r>
      <w:proofErr w:type="spellEnd"/>
      <w:r w:rsidRPr="00F7594D">
        <w:rPr>
          <w:rStyle w:val="1"/>
          <w:sz w:val="24"/>
          <w:szCs w:val="24"/>
        </w:rPr>
        <w:t xml:space="preserve"> В.П.</w:t>
      </w:r>
    </w:p>
    <w:p w:rsidR="004C521E" w:rsidRPr="00F7594D" w:rsidRDefault="004F235A" w:rsidP="00F7594D">
      <w:pPr>
        <w:pStyle w:val="3"/>
        <w:shd w:val="clear" w:color="auto" w:fill="auto"/>
        <w:spacing w:after="240" w:line="269" w:lineRule="exact"/>
        <w:ind w:left="200" w:right="20" w:firstLine="680"/>
        <w:jc w:val="both"/>
        <w:rPr>
          <w:sz w:val="24"/>
          <w:szCs w:val="24"/>
        </w:rPr>
      </w:pPr>
      <w:r w:rsidRPr="00F7594D">
        <w:rPr>
          <w:rStyle w:val="1"/>
          <w:sz w:val="24"/>
          <w:szCs w:val="24"/>
        </w:rPr>
        <w:t xml:space="preserve">В ходе обсуждения вопроса выступили: </w:t>
      </w:r>
      <w:proofErr w:type="spellStart"/>
      <w:r w:rsidRPr="00F7594D">
        <w:rPr>
          <w:rStyle w:val="1"/>
          <w:sz w:val="24"/>
          <w:szCs w:val="24"/>
        </w:rPr>
        <w:t>Гаттаров</w:t>
      </w:r>
      <w:proofErr w:type="spellEnd"/>
      <w:r w:rsidRPr="00F7594D">
        <w:rPr>
          <w:rStyle w:val="1"/>
          <w:sz w:val="24"/>
          <w:szCs w:val="24"/>
        </w:rPr>
        <w:t xml:space="preserve"> Р.У., Екимов О.П., </w:t>
      </w:r>
      <w:proofErr w:type="spellStart"/>
      <w:r w:rsidRPr="00F7594D">
        <w:rPr>
          <w:rStyle w:val="1"/>
          <w:sz w:val="24"/>
          <w:szCs w:val="24"/>
        </w:rPr>
        <w:t>Гейхман</w:t>
      </w:r>
      <w:proofErr w:type="spellEnd"/>
      <w:r w:rsidRPr="00F7594D">
        <w:rPr>
          <w:rStyle w:val="1"/>
          <w:sz w:val="24"/>
          <w:szCs w:val="24"/>
        </w:rPr>
        <w:t xml:space="preserve"> В.В., Плаксин П.А., </w:t>
      </w:r>
      <w:proofErr w:type="spellStart"/>
      <w:r w:rsidRPr="00F7594D">
        <w:rPr>
          <w:rStyle w:val="1"/>
          <w:sz w:val="24"/>
          <w:szCs w:val="24"/>
        </w:rPr>
        <w:t>Шамин</w:t>
      </w:r>
      <w:proofErr w:type="spellEnd"/>
      <w:r w:rsidRPr="00F7594D">
        <w:rPr>
          <w:rStyle w:val="1"/>
          <w:sz w:val="24"/>
          <w:szCs w:val="24"/>
        </w:rPr>
        <w:t xml:space="preserve"> А.Н.</w:t>
      </w:r>
    </w:p>
    <w:p w:rsidR="004C521E" w:rsidRPr="00F7594D" w:rsidRDefault="004F235A" w:rsidP="00F7594D">
      <w:pPr>
        <w:pStyle w:val="11"/>
        <w:keepNext/>
        <w:keepLines/>
        <w:shd w:val="clear" w:color="auto" w:fill="auto"/>
        <w:spacing w:before="0"/>
        <w:ind w:left="200"/>
        <w:rPr>
          <w:sz w:val="24"/>
          <w:szCs w:val="24"/>
        </w:rPr>
      </w:pPr>
      <w:bookmarkStart w:id="2" w:name="bookmark1"/>
      <w:r w:rsidRPr="00F7594D">
        <w:rPr>
          <w:sz w:val="24"/>
          <w:szCs w:val="24"/>
        </w:rPr>
        <w:t>Решили:</w:t>
      </w:r>
      <w:bookmarkEnd w:id="2"/>
    </w:p>
    <w:p w:rsidR="004C521E" w:rsidRPr="00F7594D" w:rsidRDefault="004F235A" w:rsidP="00F7594D">
      <w:pPr>
        <w:pStyle w:val="3"/>
        <w:numPr>
          <w:ilvl w:val="0"/>
          <w:numId w:val="4"/>
        </w:numPr>
        <w:shd w:val="clear" w:color="auto" w:fill="auto"/>
        <w:spacing w:line="269" w:lineRule="exact"/>
        <w:ind w:left="200" w:firstLine="680"/>
        <w:jc w:val="both"/>
        <w:rPr>
          <w:sz w:val="24"/>
          <w:szCs w:val="24"/>
        </w:rPr>
      </w:pPr>
      <w:r w:rsidRPr="00F7594D">
        <w:rPr>
          <w:rStyle w:val="1"/>
          <w:sz w:val="24"/>
          <w:szCs w:val="24"/>
        </w:rPr>
        <w:t xml:space="preserve"> Информацию принять к сведению.</w:t>
      </w:r>
    </w:p>
    <w:p w:rsidR="004C521E" w:rsidRPr="00F7594D" w:rsidRDefault="004F235A" w:rsidP="00F7594D">
      <w:pPr>
        <w:pStyle w:val="3"/>
        <w:numPr>
          <w:ilvl w:val="0"/>
          <w:numId w:val="4"/>
        </w:numPr>
        <w:shd w:val="clear" w:color="auto" w:fill="auto"/>
        <w:spacing w:line="269" w:lineRule="exact"/>
        <w:ind w:left="200" w:right="20" w:firstLine="680"/>
        <w:jc w:val="both"/>
        <w:rPr>
          <w:sz w:val="24"/>
          <w:szCs w:val="24"/>
        </w:rPr>
      </w:pPr>
      <w:r w:rsidRPr="00F7594D">
        <w:rPr>
          <w:rStyle w:val="1"/>
          <w:sz w:val="24"/>
          <w:szCs w:val="24"/>
        </w:rPr>
        <w:t xml:space="preserve"> Рекомендовать сторонам социального партнерства включить в коллективные договоры пункт о своевременном и полном перечислении страховых взносов на обязательное пенсионное страхование.</w:t>
      </w:r>
    </w:p>
    <w:p w:rsidR="004C521E" w:rsidRPr="00F7594D" w:rsidRDefault="004F235A" w:rsidP="00F7594D">
      <w:pPr>
        <w:pStyle w:val="3"/>
        <w:numPr>
          <w:ilvl w:val="0"/>
          <w:numId w:val="4"/>
        </w:numPr>
        <w:shd w:val="clear" w:color="auto" w:fill="auto"/>
        <w:spacing w:line="269" w:lineRule="exact"/>
        <w:ind w:left="200" w:right="20" w:firstLine="680"/>
        <w:jc w:val="both"/>
        <w:rPr>
          <w:sz w:val="24"/>
          <w:szCs w:val="24"/>
        </w:rPr>
      </w:pPr>
      <w:r w:rsidRPr="00F7594D">
        <w:rPr>
          <w:rStyle w:val="1"/>
          <w:sz w:val="24"/>
          <w:szCs w:val="24"/>
        </w:rPr>
        <w:t xml:space="preserve"> Рекомендовать ЧРОР «Союз промышленников и предпринимателей» (Рашников В.Ф.) принять действенные меры по обеспечению погашения страхователями задолженности в Пенсионный фонд РФ.</w:t>
      </w:r>
    </w:p>
    <w:p w:rsidR="004C521E" w:rsidRPr="00F7594D" w:rsidRDefault="004F235A" w:rsidP="00F7594D">
      <w:pPr>
        <w:pStyle w:val="3"/>
        <w:numPr>
          <w:ilvl w:val="0"/>
          <w:numId w:val="4"/>
        </w:numPr>
        <w:shd w:val="clear" w:color="auto" w:fill="auto"/>
        <w:spacing w:line="269" w:lineRule="exact"/>
        <w:ind w:left="200" w:right="20" w:firstLine="680"/>
        <w:jc w:val="both"/>
        <w:rPr>
          <w:sz w:val="24"/>
          <w:szCs w:val="24"/>
        </w:rPr>
      </w:pPr>
      <w:r w:rsidRPr="00F7594D">
        <w:rPr>
          <w:rStyle w:val="1"/>
          <w:sz w:val="24"/>
          <w:szCs w:val="24"/>
        </w:rPr>
        <w:t xml:space="preserve"> Рекомендовать Территориальным трехсторонним комиссиям по регулированию социально-трудовых отношений:</w:t>
      </w:r>
    </w:p>
    <w:p w:rsidR="004C521E" w:rsidRPr="00F7594D" w:rsidRDefault="004F235A" w:rsidP="00F7594D">
      <w:pPr>
        <w:pStyle w:val="3"/>
        <w:shd w:val="clear" w:color="auto" w:fill="auto"/>
        <w:spacing w:line="269" w:lineRule="exact"/>
        <w:ind w:left="200" w:right="20" w:firstLine="680"/>
        <w:jc w:val="both"/>
        <w:rPr>
          <w:sz w:val="24"/>
          <w:szCs w:val="24"/>
        </w:rPr>
      </w:pPr>
      <w:r w:rsidRPr="00F7594D">
        <w:rPr>
          <w:rStyle w:val="1"/>
          <w:sz w:val="24"/>
          <w:szCs w:val="24"/>
        </w:rPr>
        <w:t xml:space="preserve">- активизировать деятельность рабочих групп, комиссий, координационных советов, созданных при администрациях муниципальных образований, по заслушиванию недоимщиков и усилить </w:t>
      </w:r>
      <w:proofErr w:type="gramStart"/>
      <w:r w:rsidRPr="00F7594D">
        <w:rPr>
          <w:rStyle w:val="1"/>
          <w:sz w:val="24"/>
          <w:szCs w:val="24"/>
        </w:rPr>
        <w:t>контроль за</w:t>
      </w:r>
      <w:proofErr w:type="gramEnd"/>
      <w:r w:rsidRPr="00F7594D">
        <w:rPr>
          <w:rStyle w:val="1"/>
          <w:sz w:val="24"/>
          <w:szCs w:val="24"/>
        </w:rPr>
        <w:t xml:space="preserve"> исполнением принимаемых решений;</w:t>
      </w:r>
    </w:p>
    <w:p w:rsidR="004C521E" w:rsidRPr="00F7594D" w:rsidRDefault="004F235A" w:rsidP="00F7594D">
      <w:pPr>
        <w:pStyle w:val="3"/>
        <w:numPr>
          <w:ilvl w:val="0"/>
          <w:numId w:val="9"/>
        </w:numPr>
        <w:shd w:val="clear" w:color="auto" w:fill="auto"/>
        <w:spacing w:after="240" w:line="269" w:lineRule="exact"/>
        <w:ind w:left="200" w:right="20" w:firstLine="680"/>
        <w:jc w:val="both"/>
        <w:rPr>
          <w:sz w:val="24"/>
          <w:szCs w:val="24"/>
        </w:rPr>
      </w:pPr>
      <w:r w:rsidRPr="00F7594D">
        <w:rPr>
          <w:rStyle w:val="1"/>
          <w:sz w:val="24"/>
          <w:szCs w:val="24"/>
        </w:rPr>
        <w:t xml:space="preserve"> принять меры к ликвидации задолженности перед Пенсионным фондом РФ организаций жилищно-коммунальной сферы и муниципальных организаций, заключить </w:t>
      </w:r>
      <w:r w:rsidRPr="00F7594D">
        <w:rPr>
          <w:rStyle w:val="1"/>
          <w:sz w:val="24"/>
          <w:szCs w:val="24"/>
        </w:rPr>
        <w:lastRenderedPageBreak/>
        <w:t>соглашения о взаимодействии с территориальными органами Пенсионного фонда РФ по недопущению образования задолженности по страховым взносам у бюджетных учреждений.</w:t>
      </w:r>
    </w:p>
    <w:p w:rsidR="004C521E" w:rsidRPr="00F7594D" w:rsidRDefault="004F235A" w:rsidP="00F7594D">
      <w:pPr>
        <w:pStyle w:val="3"/>
        <w:shd w:val="clear" w:color="auto" w:fill="auto"/>
        <w:spacing w:line="269" w:lineRule="exact"/>
        <w:ind w:left="200" w:firstLine="680"/>
        <w:jc w:val="both"/>
        <w:rPr>
          <w:sz w:val="24"/>
          <w:szCs w:val="24"/>
        </w:rPr>
      </w:pPr>
      <w:r w:rsidRPr="00F7594D">
        <w:rPr>
          <w:rStyle w:val="1"/>
          <w:sz w:val="24"/>
          <w:szCs w:val="24"/>
        </w:rPr>
        <w:t xml:space="preserve">3. По </w:t>
      </w:r>
      <w:r w:rsidRPr="00423EAA">
        <w:rPr>
          <w:rStyle w:val="1"/>
          <w:b/>
          <w:sz w:val="24"/>
          <w:szCs w:val="24"/>
        </w:rPr>
        <w:t>третьему вопросу</w:t>
      </w:r>
      <w:r w:rsidRPr="00F7594D">
        <w:rPr>
          <w:rStyle w:val="1"/>
          <w:sz w:val="24"/>
          <w:szCs w:val="24"/>
        </w:rPr>
        <w:t xml:space="preserve"> повестки дня выступила Мурзина Е.В.</w:t>
      </w:r>
    </w:p>
    <w:p w:rsidR="004C521E" w:rsidRPr="00F7594D" w:rsidRDefault="004F235A" w:rsidP="00F7594D">
      <w:pPr>
        <w:pStyle w:val="3"/>
        <w:shd w:val="clear" w:color="auto" w:fill="auto"/>
        <w:spacing w:after="271" w:line="269" w:lineRule="exact"/>
        <w:ind w:left="200" w:right="20" w:firstLine="680"/>
        <w:jc w:val="both"/>
        <w:rPr>
          <w:sz w:val="24"/>
          <w:szCs w:val="24"/>
        </w:rPr>
      </w:pPr>
      <w:r w:rsidRPr="00F7594D">
        <w:rPr>
          <w:rStyle w:val="1"/>
          <w:sz w:val="24"/>
          <w:szCs w:val="24"/>
        </w:rPr>
        <w:t>В ходе обсуждения вопроса выст</w:t>
      </w:r>
      <w:r w:rsidR="00423EAA">
        <w:rPr>
          <w:rStyle w:val="1"/>
          <w:sz w:val="24"/>
          <w:szCs w:val="24"/>
        </w:rPr>
        <w:t xml:space="preserve">упили: </w:t>
      </w:r>
      <w:proofErr w:type="spellStart"/>
      <w:r w:rsidR="00423EAA">
        <w:rPr>
          <w:rStyle w:val="1"/>
          <w:sz w:val="24"/>
          <w:szCs w:val="24"/>
        </w:rPr>
        <w:t>Гаттаров</w:t>
      </w:r>
      <w:proofErr w:type="spellEnd"/>
      <w:r w:rsidR="00423EAA">
        <w:rPr>
          <w:rStyle w:val="1"/>
          <w:sz w:val="24"/>
          <w:szCs w:val="24"/>
        </w:rPr>
        <w:t xml:space="preserve"> Р.У., </w:t>
      </w:r>
      <w:proofErr w:type="spellStart"/>
      <w:r w:rsidR="00423EAA">
        <w:rPr>
          <w:rStyle w:val="1"/>
          <w:sz w:val="24"/>
          <w:szCs w:val="24"/>
        </w:rPr>
        <w:t>Гейхман</w:t>
      </w:r>
      <w:proofErr w:type="spellEnd"/>
      <w:r w:rsidR="00423EAA">
        <w:rPr>
          <w:rStyle w:val="1"/>
          <w:sz w:val="24"/>
          <w:szCs w:val="24"/>
        </w:rPr>
        <w:t xml:space="preserve"> В.</w:t>
      </w:r>
      <w:proofErr w:type="gramStart"/>
      <w:r w:rsidRPr="00F7594D">
        <w:rPr>
          <w:rStyle w:val="1"/>
          <w:sz w:val="24"/>
          <w:szCs w:val="24"/>
        </w:rPr>
        <w:t>В</w:t>
      </w:r>
      <w:proofErr w:type="gramEnd"/>
      <w:r w:rsidRPr="00F7594D">
        <w:rPr>
          <w:rStyle w:val="1"/>
          <w:sz w:val="24"/>
          <w:szCs w:val="24"/>
        </w:rPr>
        <w:t xml:space="preserve">, Екимов О.П., Плаксин П.А., </w:t>
      </w:r>
      <w:proofErr w:type="spellStart"/>
      <w:r w:rsidRPr="00F7594D">
        <w:rPr>
          <w:rStyle w:val="1"/>
          <w:sz w:val="24"/>
          <w:szCs w:val="24"/>
        </w:rPr>
        <w:t>Шамин</w:t>
      </w:r>
      <w:proofErr w:type="spellEnd"/>
      <w:r w:rsidRPr="00F7594D">
        <w:rPr>
          <w:rStyle w:val="1"/>
          <w:sz w:val="24"/>
          <w:szCs w:val="24"/>
        </w:rPr>
        <w:t xml:space="preserve"> А.Н.</w:t>
      </w:r>
    </w:p>
    <w:p w:rsidR="004C521E" w:rsidRPr="00423EAA" w:rsidRDefault="004F235A" w:rsidP="00F7594D">
      <w:pPr>
        <w:pStyle w:val="3"/>
        <w:shd w:val="clear" w:color="auto" w:fill="auto"/>
        <w:spacing w:line="230" w:lineRule="exact"/>
        <w:ind w:left="200" w:firstLine="680"/>
        <w:jc w:val="both"/>
        <w:rPr>
          <w:b/>
          <w:sz w:val="24"/>
          <w:szCs w:val="24"/>
        </w:rPr>
      </w:pPr>
      <w:r w:rsidRPr="00423EAA">
        <w:rPr>
          <w:rStyle w:val="1"/>
          <w:b/>
          <w:sz w:val="24"/>
          <w:szCs w:val="24"/>
        </w:rPr>
        <w:t>Решили:</w:t>
      </w:r>
    </w:p>
    <w:p w:rsidR="004C521E" w:rsidRPr="00F7594D" w:rsidRDefault="004F235A" w:rsidP="00631F32">
      <w:pPr>
        <w:pStyle w:val="3"/>
        <w:numPr>
          <w:ilvl w:val="0"/>
          <w:numId w:val="10"/>
        </w:numPr>
        <w:shd w:val="clear" w:color="auto" w:fill="auto"/>
        <w:spacing w:after="120"/>
        <w:ind w:left="198" w:firstLine="680"/>
        <w:jc w:val="both"/>
        <w:rPr>
          <w:sz w:val="24"/>
          <w:szCs w:val="24"/>
        </w:rPr>
      </w:pPr>
      <w:r w:rsidRPr="00F7594D">
        <w:rPr>
          <w:rStyle w:val="1"/>
          <w:sz w:val="24"/>
          <w:szCs w:val="24"/>
        </w:rPr>
        <w:t xml:space="preserve"> Информацию принять к сведению.</w:t>
      </w:r>
    </w:p>
    <w:p w:rsidR="004C521E" w:rsidRPr="00F7594D" w:rsidRDefault="004F235A" w:rsidP="00631F32">
      <w:pPr>
        <w:pStyle w:val="3"/>
        <w:numPr>
          <w:ilvl w:val="0"/>
          <w:numId w:val="10"/>
        </w:numPr>
        <w:shd w:val="clear" w:color="auto" w:fill="auto"/>
        <w:spacing w:after="120"/>
        <w:ind w:left="198" w:right="20" w:firstLine="680"/>
        <w:jc w:val="both"/>
        <w:rPr>
          <w:sz w:val="24"/>
          <w:szCs w:val="24"/>
        </w:rPr>
      </w:pPr>
      <w:r w:rsidRPr="00F7594D">
        <w:rPr>
          <w:rStyle w:val="1"/>
          <w:sz w:val="24"/>
          <w:szCs w:val="24"/>
        </w:rPr>
        <w:t xml:space="preserve"> Утвердить результаты областного конкурса «Коллективный договор - основа защиты социально-трудовых прав работников» (далее - Конкурс).</w:t>
      </w:r>
    </w:p>
    <w:p w:rsidR="004C521E" w:rsidRPr="00F7594D" w:rsidRDefault="004F235A" w:rsidP="00631F32">
      <w:pPr>
        <w:pStyle w:val="3"/>
        <w:numPr>
          <w:ilvl w:val="0"/>
          <w:numId w:val="10"/>
        </w:numPr>
        <w:shd w:val="clear" w:color="auto" w:fill="auto"/>
        <w:spacing w:after="120" w:line="230" w:lineRule="exact"/>
        <w:ind w:left="198" w:firstLine="680"/>
        <w:jc w:val="both"/>
        <w:rPr>
          <w:sz w:val="24"/>
          <w:szCs w:val="24"/>
        </w:rPr>
      </w:pPr>
      <w:r w:rsidRPr="00F7594D">
        <w:rPr>
          <w:rStyle w:val="1"/>
          <w:sz w:val="24"/>
          <w:szCs w:val="24"/>
        </w:rPr>
        <w:t xml:space="preserve"> В целях поощрения победителей, призеров и участников Конкурса:</w:t>
      </w:r>
    </w:p>
    <w:p w:rsidR="004C521E" w:rsidRPr="00F7594D" w:rsidRDefault="004F235A" w:rsidP="00631F32">
      <w:pPr>
        <w:pStyle w:val="3"/>
        <w:numPr>
          <w:ilvl w:val="0"/>
          <w:numId w:val="9"/>
        </w:numPr>
        <w:shd w:val="clear" w:color="auto" w:fill="auto"/>
        <w:spacing w:after="120" w:line="269" w:lineRule="exact"/>
        <w:ind w:left="198" w:right="20" w:firstLine="680"/>
        <w:jc w:val="both"/>
        <w:rPr>
          <w:sz w:val="24"/>
          <w:szCs w:val="24"/>
        </w:rPr>
      </w:pPr>
      <w:r w:rsidRPr="00F7594D">
        <w:rPr>
          <w:rStyle w:val="1"/>
          <w:sz w:val="24"/>
          <w:szCs w:val="24"/>
        </w:rPr>
        <w:t xml:space="preserve"> Челябинскому областному объединению организаций профсоюзов «Федерация профсоюзов Челябинской области» (Буяков Н.Н.) подготовить дипломы победителей и призеров;</w:t>
      </w:r>
    </w:p>
    <w:p w:rsidR="004C521E" w:rsidRPr="00F7594D" w:rsidRDefault="004F235A" w:rsidP="00631F32">
      <w:pPr>
        <w:pStyle w:val="3"/>
        <w:numPr>
          <w:ilvl w:val="0"/>
          <w:numId w:val="9"/>
        </w:numPr>
        <w:shd w:val="clear" w:color="auto" w:fill="auto"/>
        <w:spacing w:after="120" w:line="274" w:lineRule="exact"/>
        <w:ind w:left="198" w:right="20" w:firstLine="680"/>
        <w:jc w:val="both"/>
        <w:rPr>
          <w:sz w:val="24"/>
          <w:szCs w:val="24"/>
        </w:rPr>
      </w:pPr>
      <w:r w:rsidRPr="00F7594D">
        <w:rPr>
          <w:rStyle w:val="1"/>
          <w:sz w:val="24"/>
          <w:szCs w:val="24"/>
        </w:rPr>
        <w:t xml:space="preserve"> ЧРОР «Союз промышленников и предпринимателей» (Рашников В.Ф.) подготовить памятные кубки победителям;</w:t>
      </w:r>
    </w:p>
    <w:p w:rsidR="004C521E" w:rsidRPr="00F7594D" w:rsidRDefault="004F235A" w:rsidP="00631F32">
      <w:pPr>
        <w:pStyle w:val="3"/>
        <w:numPr>
          <w:ilvl w:val="0"/>
          <w:numId w:val="9"/>
        </w:numPr>
        <w:shd w:val="clear" w:color="auto" w:fill="auto"/>
        <w:spacing w:after="120" w:line="269" w:lineRule="exact"/>
        <w:ind w:left="198" w:right="20" w:firstLine="680"/>
        <w:jc w:val="both"/>
        <w:rPr>
          <w:sz w:val="24"/>
          <w:szCs w:val="24"/>
        </w:rPr>
      </w:pPr>
      <w:r w:rsidRPr="00F7594D">
        <w:rPr>
          <w:rStyle w:val="1"/>
          <w:sz w:val="24"/>
          <w:szCs w:val="24"/>
        </w:rPr>
        <w:t xml:space="preserve"> уполномоченному органу по проведению Конкурса (Минэкономразвития Челябинской области) подготовить благодарственные письма:</w:t>
      </w:r>
    </w:p>
    <w:p w:rsidR="004C521E" w:rsidRPr="00F7594D" w:rsidRDefault="004F235A" w:rsidP="00631F32">
      <w:pPr>
        <w:pStyle w:val="3"/>
        <w:shd w:val="clear" w:color="auto" w:fill="auto"/>
        <w:spacing w:after="120" w:line="269" w:lineRule="exact"/>
        <w:ind w:left="198" w:right="20" w:firstLine="680"/>
        <w:jc w:val="both"/>
        <w:rPr>
          <w:sz w:val="24"/>
          <w:szCs w:val="24"/>
        </w:rPr>
      </w:pPr>
      <w:r w:rsidRPr="00F7594D">
        <w:rPr>
          <w:rStyle w:val="1"/>
          <w:sz w:val="24"/>
          <w:szCs w:val="24"/>
        </w:rPr>
        <w:t xml:space="preserve">для победителей и призеров - за подписью исполняющего обязанности председателя Правительства Челябинской области С.Л. </w:t>
      </w:r>
      <w:proofErr w:type="spellStart"/>
      <w:r w:rsidRPr="00F7594D">
        <w:rPr>
          <w:rStyle w:val="1"/>
          <w:sz w:val="24"/>
          <w:szCs w:val="24"/>
        </w:rPr>
        <w:t>Комякова</w:t>
      </w:r>
      <w:proofErr w:type="spellEnd"/>
      <w:r w:rsidRPr="00F7594D">
        <w:rPr>
          <w:rStyle w:val="1"/>
          <w:sz w:val="24"/>
          <w:szCs w:val="24"/>
        </w:rPr>
        <w:t>;</w:t>
      </w:r>
    </w:p>
    <w:p w:rsidR="004C521E" w:rsidRPr="00F7594D" w:rsidRDefault="004F235A" w:rsidP="00631F32">
      <w:pPr>
        <w:pStyle w:val="3"/>
        <w:shd w:val="clear" w:color="auto" w:fill="auto"/>
        <w:spacing w:after="120" w:line="269" w:lineRule="exact"/>
        <w:ind w:left="198" w:right="20" w:firstLine="680"/>
        <w:jc w:val="both"/>
        <w:rPr>
          <w:sz w:val="24"/>
          <w:szCs w:val="24"/>
        </w:rPr>
      </w:pPr>
      <w:r w:rsidRPr="00F7594D">
        <w:rPr>
          <w:rStyle w:val="1"/>
          <w:sz w:val="24"/>
          <w:szCs w:val="24"/>
        </w:rPr>
        <w:t xml:space="preserve">для участников, не вошедших в число призеров - за подписью исполняющего обязанности Министра экономического развития Челябинской области Е.В. </w:t>
      </w:r>
      <w:proofErr w:type="spellStart"/>
      <w:r w:rsidRPr="00F7594D">
        <w:rPr>
          <w:rStyle w:val="1"/>
          <w:sz w:val="24"/>
          <w:szCs w:val="24"/>
        </w:rPr>
        <w:t>Мурзиной</w:t>
      </w:r>
      <w:proofErr w:type="spellEnd"/>
      <w:r w:rsidRPr="00F7594D">
        <w:rPr>
          <w:rStyle w:val="1"/>
          <w:sz w:val="24"/>
          <w:szCs w:val="24"/>
        </w:rPr>
        <w:t>.</w:t>
      </w:r>
    </w:p>
    <w:p w:rsidR="004C521E" w:rsidRPr="00F7594D" w:rsidRDefault="004F235A" w:rsidP="00631F32">
      <w:pPr>
        <w:pStyle w:val="3"/>
        <w:numPr>
          <w:ilvl w:val="0"/>
          <w:numId w:val="10"/>
        </w:numPr>
        <w:shd w:val="clear" w:color="auto" w:fill="auto"/>
        <w:spacing w:after="120" w:line="269" w:lineRule="exact"/>
        <w:ind w:left="198" w:right="20" w:firstLine="680"/>
        <w:jc w:val="both"/>
        <w:rPr>
          <w:sz w:val="24"/>
          <w:szCs w:val="24"/>
        </w:rPr>
      </w:pPr>
      <w:r w:rsidRPr="00F7594D">
        <w:rPr>
          <w:rStyle w:val="1"/>
          <w:sz w:val="24"/>
          <w:szCs w:val="24"/>
        </w:rPr>
        <w:t xml:space="preserve"> Сторонам социального партнерства в срок до 02.03.2015 г. подготовить и представить в Минэкономразвития области предложения по внесению изменений в Положение по проведению Конкурса в 2015 году.</w:t>
      </w:r>
    </w:p>
    <w:p w:rsidR="004C521E" w:rsidRPr="00F7594D" w:rsidRDefault="004F235A" w:rsidP="00631F32">
      <w:pPr>
        <w:pStyle w:val="3"/>
        <w:numPr>
          <w:ilvl w:val="0"/>
          <w:numId w:val="10"/>
        </w:numPr>
        <w:shd w:val="clear" w:color="auto" w:fill="auto"/>
        <w:spacing w:after="120" w:line="269" w:lineRule="exact"/>
        <w:ind w:left="198" w:right="20" w:firstLine="680"/>
        <w:jc w:val="both"/>
        <w:rPr>
          <w:sz w:val="24"/>
          <w:szCs w:val="24"/>
        </w:rPr>
      </w:pPr>
      <w:r w:rsidRPr="00F7594D">
        <w:rPr>
          <w:rStyle w:val="1"/>
          <w:sz w:val="24"/>
          <w:szCs w:val="24"/>
        </w:rPr>
        <w:t xml:space="preserve"> Челябинской областной трехсторонней комиссии по регулированию социально-трудовых отношений наградить благодарственным письмом территориальную трехстороннюю комиссию по регулированию социально-трудовых отношений Магнитогорского городского округа за активное участие предприятий и организаций муниципального образования в Конкурсе.</w:t>
      </w:r>
    </w:p>
    <w:p w:rsidR="004C521E" w:rsidRPr="00F7594D" w:rsidRDefault="004F235A" w:rsidP="00631F32">
      <w:pPr>
        <w:pStyle w:val="3"/>
        <w:numPr>
          <w:ilvl w:val="0"/>
          <w:numId w:val="10"/>
        </w:numPr>
        <w:shd w:val="clear" w:color="auto" w:fill="auto"/>
        <w:spacing w:after="120" w:line="269" w:lineRule="exact"/>
        <w:ind w:left="198" w:right="20" w:firstLine="680"/>
        <w:jc w:val="both"/>
        <w:rPr>
          <w:sz w:val="24"/>
          <w:szCs w:val="24"/>
        </w:rPr>
      </w:pPr>
      <w:r w:rsidRPr="00F7594D">
        <w:rPr>
          <w:rStyle w:val="1"/>
          <w:sz w:val="24"/>
          <w:szCs w:val="24"/>
        </w:rPr>
        <w:t xml:space="preserve"> Региональный этап Всероссийского конкурса «Российская организация высокой социальной эффективности» признать несостоявшимся, так как представленные две заявки не прошли конкурсный отбор:</w:t>
      </w:r>
    </w:p>
    <w:p w:rsidR="004C521E" w:rsidRPr="00F7594D" w:rsidRDefault="004F235A" w:rsidP="00631F32">
      <w:pPr>
        <w:pStyle w:val="3"/>
        <w:numPr>
          <w:ilvl w:val="0"/>
          <w:numId w:val="9"/>
        </w:numPr>
        <w:shd w:val="clear" w:color="auto" w:fill="auto"/>
        <w:spacing w:after="120" w:line="269" w:lineRule="exact"/>
        <w:ind w:left="198" w:right="20" w:firstLine="680"/>
        <w:jc w:val="both"/>
        <w:rPr>
          <w:sz w:val="24"/>
          <w:szCs w:val="24"/>
        </w:rPr>
      </w:pPr>
      <w:r w:rsidRPr="00F7594D">
        <w:rPr>
          <w:rStyle w:val="1"/>
          <w:sz w:val="24"/>
          <w:szCs w:val="24"/>
        </w:rPr>
        <w:t xml:space="preserve"> МУП «Централизованная библиотечная система» по причине несоответствия справки из налогового органа форме, установленной приказом ФНС России от 21.07.2014 г. № ММВ-7-8/378@ (пункты 21 и 31 Методических рекомендаций по проведению всероссийского конкурса «Российская организация высокой социальной эффективности», утвержденных от 01.08.2014 г. протокол № 1);</w:t>
      </w:r>
    </w:p>
    <w:p w:rsidR="004C521E" w:rsidRPr="00F7594D" w:rsidRDefault="004F235A" w:rsidP="00631F32">
      <w:pPr>
        <w:pStyle w:val="3"/>
        <w:numPr>
          <w:ilvl w:val="0"/>
          <w:numId w:val="9"/>
        </w:numPr>
        <w:shd w:val="clear" w:color="auto" w:fill="auto"/>
        <w:spacing w:after="120" w:line="269" w:lineRule="exact"/>
        <w:ind w:left="198" w:right="20" w:firstLine="680"/>
        <w:jc w:val="both"/>
        <w:rPr>
          <w:sz w:val="24"/>
          <w:szCs w:val="24"/>
        </w:rPr>
      </w:pPr>
      <w:r w:rsidRPr="00F7594D">
        <w:rPr>
          <w:rStyle w:val="1"/>
          <w:sz w:val="24"/>
          <w:szCs w:val="24"/>
        </w:rPr>
        <w:t xml:space="preserve"> ОАО «Магнитогорский металлургический комбинат» по причине двух несчастных случаев производственного травматизма со смертельным исходом в 2013 году (пункты 12 и 36 Методический рекомендаций).</w:t>
      </w:r>
    </w:p>
    <w:p w:rsidR="004C521E" w:rsidRPr="00F7594D" w:rsidRDefault="004F235A" w:rsidP="00631F32">
      <w:pPr>
        <w:pStyle w:val="3"/>
        <w:numPr>
          <w:ilvl w:val="0"/>
          <w:numId w:val="10"/>
        </w:numPr>
        <w:shd w:val="clear" w:color="auto" w:fill="auto"/>
        <w:spacing w:after="120" w:line="240" w:lineRule="auto"/>
        <w:ind w:left="198" w:right="20" w:firstLine="680"/>
        <w:jc w:val="both"/>
        <w:rPr>
          <w:sz w:val="24"/>
          <w:szCs w:val="24"/>
        </w:rPr>
      </w:pPr>
      <w:r w:rsidRPr="00F7594D">
        <w:rPr>
          <w:rStyle w:val="1"/>
          <w:sz w:val="24"/>
          <w:szCs w:val="24"/>
        </w:rPr>
        <w:t xml:space="preserve"> Сторонам социального партнерства в срок до 02.03.2015 г. подготовить и представить в Минэкономразвития области предложения по внесению изменений в Методические рекомендации по проведению всероссийского конкурса «Российская организация высокой социальной эффективности».</w:t>
      </w:r>
    </w:p>
    <w:p w:rsidR="004C521E" w:rsidRPr="00F7594D" w:rsidRDefault="004F235A" w:rsidP="00423EAA">
      <w:pPr>
        <w:pStyle w:val="3"/>
        <w:shd w:val="clear" w:color="auto" w:fill="auto"/>
        <w:spacing w:after="3" w:line="240" w:lineRule="auto"/>
        <w:ind w:left="200" w:firstLine="680"/>
        <w:jc w:val="both"/>
        <w:rPr>
          <w:sz w:val="24"/>
          <w:szCs w:val="24"/>
        </w:rPr>
      </w:pPr>
      <w:r w:rsidRPr="00F7594D">
        <w:rPr>
          <w:rStyle w:val="2"/>
          <w:sz w:val="24"/>
          <w:szCs w:val="24"/>
        </w:rPr>
        <w:t xml:space="preserve">4. По </w:t>
      </w:r>
      <w:r w:rsidRPr="00423EAA">
        <w:rPr>
          <w:rStyle w:val="2"/>
          <w:b/>
          <w:sz w:val="24"/>
          <w:szCs w:val="24"/>
        </w:rPr>
        <w:t>четвертому вопросу</w:t>
      </w:r>
      <w:r w:rsidRPr="00F7594D">
        <w:rPr>
          <w:rStyle w:val="2"/>
          <w:sz w:val="24"/>
          <w:szCs w:val="24"/>
        </w:rPr>
        <w:t xml:space="preserve"> повестки дня выступила Мурзина Е.В.</w:t>
      </w:r>
    </w:p>
    <w:p w:rsidR="004C521E" w:rsidRPr="00F7594D" w:rsidRDefault="004F235A" w:rsidP="00423EAA">
      <w:pPr>
        <w:pStyle w:val="3"/>
        <w:shd w:val="clear" w:color="auto" w:fill="auto"/>
        <w:spacing w:after="238" w:line="240" w:lineRule="auto"/>
        <w:ind w:left="200"/>
        <w:jc w:val="left"/>
        <w:rPr>
          <w:sz w:val="24"/>
          <w:szCs w:val="24"/>
        </w:rPr>
      </w:pPr>
      <w:r w:rsidRPr="00F7594D">
        <w:rPr>
          <w:rStyle w:val="2"/>
          <w:sz w:val="24"/>
          <w:szCs w:val="24"/>
        </w:rPr>
        <w:lastRenderedPageBreak/>
        <w:t xml:space="preserve">В ходе обсуждения вопроса выступили: Екимов О.П., Плаксин П.А., </w:t>
      </w:r>
      <w:proofErr w:type="spellStart"/>
      <w:r w:rsidRPr="00F7594D">
        <w:rPr>
          <w:rStyle w:val="2"/>
          <w:sz w:val="24"/>
          <w:szCs w:val="24"/>
        </w:rPr>
        <w:t>Шамин</w:t>
      </w:r>
      <w:proofErr w:type="spellEnd"/>
      <w:r w:rsidRPr="00F7594D">
        <w:rPr>
          <w:rStyle w:val="2"/>
          <w:sz w:val="24"/>
          <w:szCs w:val="24"/>
        </w:rPr>
        <w:t xml:space="preserve"> А.Н.</w:t>
      </w:r>
    </w:p>
    <w:p w:rsidR="004C521E" w:rsidRPr="00423EAA" w:rsidRDefault="004F235A" w:rsidP="00F7594D">
      <w:pPr>
        <w:pStyle w:val="3"/>
        <w:shd w:val="clear" w:color="auto" w:fill="auto"/>
        <w:spacing w:line="230" w:lineRule="exact"/>
        <w:ind w:left="200" w:firstLine="680"/>
        <w:jc w:val="both"/>
        <w:rPr>
          <w:b/>
          <w:sz w:val="24"/>
          <w:szCs w:val="24"/>
        </w:rPr>
      </w:pPr>
      <w:r w:rsidRPr="00423EAA">
        <w:rPr>
          <w:rStyle w:val="2"/>
          <w:b/>
          <w:sz w:val="24"/>
          <w:szCs w:val="24"/>
        </w:rPr>
        <w:t>Решили:</w:t>
      </w:r>
    </w:p>
    <w:p w:rsidR="004C521E" w:rsidRPr="00F7594D" w:rsidRDefault="004F235A" w:rsidP="00F7594D">
      <w:pPr>
        <w:pStyle w:val="3"/>
        <w:shd w:val="clear" w:color="auto" w:fill="auto"/>
        <w:spacing w:after="240" w:line="269" w:lineRule="exact"/>
        <w:ind w:left="200" w:right="20" w:firstLine="680"/>
        <w:jc w:val="both"/>
        <w:rPr>
          <w:sz w:val="24"/>
          <w:szCs w:val="24"/>
        </w:rPr>
      </w:pPr>
      <w:r w:rsidRPr="00F7594D">
        <w:rPr>
          <w:rStyle w:val="2"/>
          <w:sz w:val="24"/>
          <w:szCs w:val="24"/>
        </w:rPr>
        <w:t>Утвердить план работы Челябинской областной трехсторонней комиссии по регулированию социально-трудовых отношений и ее секретариата на I квартал 2015 года с учетом замечаний и предложений сторон социального партнерства.</w:t>
      </w:r>
    </w:p>
    <w:p w:rsidR="004C521E" w:rsidRPr="00F7594D" w:rsidRDefault="004F235A" w:rsidP="00F7594D">
      <w:pPr>
        <w:pStyle w:val="3"/>
        <w:shd w:val="clear" w:color="auto" w:fill="auto"/>
        <w:spacing w:after="780" w:line="269" w:lineRule="exact"/>
        <w:ind w:left="200" w:right="20" w:firstLine="680"/>
        <w:jc w:val="both"/>
        <w:rPr>
          <w:sz w:val="24"/>
          <w:szCs w:val="24"/>
        </w:rPr>
      </w:pPr>
      <w:r w:rsidRPr="00F7594D">
        <w:rPr>
          <w:rStyle w:val="2"/>
          <w:sz w:val="24"/>
          <w:szCs w:val="24"/>
        </w:rPr>
        <w:t xml:space="preserve">Организацию и </w:t>
      </w:r>
      <w:proofErr w:type="gramStart"/>
      <w:r w:rsidRPr="00F7594D">
        <w:rPr>
          <w:rStyle w:val="2"/>
          <w:sz w:val="24"/>
          <w:szCs w:val="24"/>
        </w:rPr>
        <w:t>контроль за</w:t>
      </w:r>
      <w:proofErr w:type="gramEnd"/>
      <w:r w:rsidRPr="00F7594D">
        <w:rPr>
          <w:rStyle w:val="2"/>
          <w:sz w:val="24"/>
          <w:szCs w:val="24"/>
        </w:rPr>
        <w:t xml:space="preserve"> выполнением принятых решений возложить на секретариат Челябинской областной трехсторонней комиссии по регулированию социально-трудовых отношений.</w:t>
      </w:r>
    </w:p>
    <w:p w:rsidR="00423EAA" w:rsidRDefault="004F235A" w:rsidP="00F7594D">
      <w:pPr>
        <w:pStyle w:val="3"/>
        <w:shd w:val="clear" w:color="auto" w:fill="auto"/>
        <w:spacing w:line="269" w:lineRule="exact"/>
        <w:ind w:left="200" w:right="20"/>
        <w:jc w:val="left"/>
        <w:rPr>
          <w:rStyle w:val="2"/>
          <w:sz w:val="24"/>
          <w:szCs w:val="24"/>
        </w:rPr>
      </w:pPr>
      <w:r w:rsidRPr="00F7594D">
        <w:rPr>
          <w:rStyle w:val="2"/>
          <w:sz w:val="24"/>
          <w:szCs w:val="24"/>
        </w:rPr>
        <w:t xml:space="preserve">Заместитель Губернатора </w:t>
      </w:r>
    </w:p>
    <w:p w:rsidR="00423EAA" w:rsidRDefault="004F235A" w:rsidP="00F7594D">
      <w:pPr>
        <w:pStyle w:val="3"/>
        <w:shd w:val="clear" w:color="auto" w:fill="auto"/>
        <w:spacing w:line="269" w:lineRule="exact"/>
        <w:ind w:left="200" w:right="20"/>
        <w:jc w:val="left"/>
        <w:rPr>
          <w:rStyle w:val="2"/>
          <w:sz w:val="24"/>
          <w:szCs w:val="24"/>
        </w:rPr>
      </w:pPr>
      <w:r w:rsidRPr="00F7594D">
        <w:rPr>
          <w:rStyle w:val="2"/>
          <w:sz w:val="24"/>
          <w:szCs w:val="24"/>
        </w:rPr>
        <w:t xml:space="preserve">Челябинской области, </w:t>
      </w:r>
    </w:p>
    <w:p w:rsidR="00423EAA" w:rsidRDefault="00631F32" w:rsidP="00F7594D">
      <w:pPr>
        <w:pStyle w:val="3"/>
        <w:shd w:val="clear" w:color="auto" w:fill="auto"/>
        <w:spacing w:line="269" w:lineRule="exact"/>
        <w:ind w:left="200" w:right="20"/>
        <w:jc w:val="left"/>
        <w:rPr>
          <w:rStyle w:val="2"/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311F7D60" wp14:editId="20199B60">
            <wp:simplePos x="0" y="0"/>
            <wp:positionH relativeFrom="column">
              <wp:posOffset>3242945</wp:posOffset>
            </wp:positionH>
            <wp:positionV relativeFrom="paragraph">
              <wp:posOffset>143510</wp:posOffset>
            </wp:positionV>
            <wp:extent cx="1538407" cy="695325"/>
            <wp:effectExtent l="0" t="0" r="5080" b="0"/>
            <wp:wrapNone/>
            <wp:docPr id="1" name="Рисунок 1" descr="\\consult\E\File Server\Соц отдел\Шишкина Т. В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consult\E\File Server\Соц отдел\Шишкина Т. В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407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35A" w:rsidRPr="00F7594D">
        <w:rPr>
          <w:rStyle w:val="2"/>
          <w:sz w:val="24"/>
          <w:szCs w:val="24"/>
        </w:rPr>
        <w:t xml:space="preserve">координатор </w:t>
      </w:r>
      <w:proofErr w:type="gramStart"/>
      <w:r w:rsidR="004F235A" w:rsidRPr="00F7594D">
        <w:rPr>
          <w:rStyle w:val="2"/>
          <w:sz w:val="24"/>
          <w:szCs w:val="24"/>
        </w:rPr>
        <w:t>Челябинской</w:t>
      </w:r>
      <w:proofErr w:type="gramEnd"/>
      <w:r w:rsidR="004F235A" w:rsidRPr="00F7594D">
        <w:rPr>
          <w:rStyle w:val="2"/>
          <w:sz w:val="24"/>
          <w:szCs w:val="24"/>
        </w:rPr>
        <w:t xml:space="preserve"> областной </w:t>
      </w:r>
    </w:p>
    <w:p w:rsidR="00423EAA" w:rsidRDefault="004F235A" w:rsidP="00631F32">
      <w:pPr>
        <w:pStyle w:val="3"/>
        <w:shd w:val="clear" w:color="auto" w:fill="auto"/>
        <w:spacing w:line="269" w:lineRule="exact"/>
        <w:ind w:left="200" w:right="-58"/>
        <w:jc w:val="left"/>
        <w:rPr>
          <w:rStyle w:val="2"/>
          <w:sz w:val="24"/>
          <w:szCs w:val="24"/>
        </w:rPr>
      </w:pPr>
      <w:r w:rsidRPr="00F7594D">
        <w:rPr>
          <w:rStyle w:val="2"/>
          <w:sz w:val="24"/>
          <w:szCs w:val="24"/>
        </w:rPr>
        <w:t>трехсторонней комиссии по регулированию</w:t>
      </w:r>
    </w:p>
    <w:p w:rsidR="004C521E" w:rsidRPr="00F7594D" w:rsidRDefault="004F235A" w:rsidP="00423EAA">
      <w:pPr>
        <w:pStyle w:val="3"/>
        <w:shd w:val="clear" w:color="auto" w:fill="auto"/>
        <w:spacing w:line="269" w:lineRule="exact"/>
        <w:ind w:left="200" w:right="20"/>
        <w:jc w:val="left"/>
      </w:pPr>
      <w:r w:rsidRPr="00F7594D">
        <w:rPr>
          <w:rStyle w:val="2"/>
          <w:sz w:val="24"/>
          <w:szCs w:val="24"/>
        </w:rPr>
        <w:t xml:space="preserve"> социально-трудовых отношений</w:t>
      </w:r>
      <w:r w:rsidR="00631F32">
        <w:rPr>
          <w:rStyle w:val="2"/>
          <w:sz w:val="24"/>
          <w:szCs w:val="24"/>
        </w:rPr>
        <w:t xml:space="preserve">                                                                       Р.У. </w:t>
      </w:r>
      <w:proofErr w:type="spellStart"/>
      <w:r w:rsidR="00631F32">
        <w:rPr>
          <w:rStyle w:val="2"/>
          <w:sz w:val="24"/>
          <w:szCs w:val="24"/>
        </w:rPr>
        <w:t>Гатаров</w:t>
      </w:r>
      <w:proofErr w:type="spellEnd"/>
    </w:p>
    <w:p w:rsidR="004C521E" w:rsidRPr="00F7594D" w:rsidRDefault="004C521E" w:rsidP="00F7594D">
      <w:pPr>
        <w:spacing w:line="240" w:lineRule="exact"/>
        <w:ind w:left="200"/>
      </w:pPr>
    </w:p>
    <w:p w:rsidR="004C521E" w:rsidRPr="00F7594D" w:rsidRDefault="004C521E" w:rsidP="00F7594D">
      <w:pPr>
        <w:spacing w:line="240" w:lineRule="exact"/>
        <w:ind w:left="200"/>
      </w:pPr>
    </w:p>
    <w:p w:rsidR="004C521E" w:rsidRPr="00F7594D" w:rsidRDefault="004C521E" w:rsidP="00F7594D">
      <w:pPr>
        <w:spacing w:line="240" w:lineRule="exact"/>
        <w:ind w:left="200"/>
      </w:pPr>
    </w:p>
    <w:p w:rsidR="004C521E" w:rsidRPr="00F7594D" w:rsidRDefault="004C521E" w:rsidP="00F7594D">
      <w:pPr>
        <w:spacing w:line="240" w:lineRule="exact"/>
        <w:ind w:left="200"/>
      </w:pPr>
    </w:p>
    <w:p w:rsidR="004C521E" w:rsidRPr="00F7594D" w:rsidRDefault="004C521E" w:rsidP="00F7594D">
      <w:pPr>
        <w:spacing w:line="240" w:lineRule="exact"/>
        <w:ind w:left="200"/>
      </w:pPr>
    </w:p>
    <w:p w:rsidR="004C521E" w:rsidRPr="00F7594D" w:rsidRDefault="004C521E" w:rsidP="00F7594D">
      <w:pPr>
        <w:spacing w:line="240" w:lineRule="exact"/>
        <w:ind w:left="200"/>
      </w:pPr>
    </w:p>
    <w:p w:rsidR="004C521E" w:rsidRPr="00F7594D" w:rsidRDefault="004C521E" w:rsidP="00F7594D">
      <w:pPr>
        <w:spacing w:line="240" w:lineRule="exact"/>
        <w:ind w:left="200"/>
      </w:pPr>
    </w:p>
    <w:p w:rsidR="004C521E" w:rsidRPr="00F7594D" w:rsidRDefault="004C521E" w:rsidP="00F7594D">
      <w:pPr>
        <w:spacing w:line="240" w:lineRule="exact"/>
        <w:ind w:left="200"/>
      </w:pPr>
    </w:p>
    <w:p w:rsidR="004C521E" w:rsidRPr="00F7594D" w:rsidRDefault="004C521E" w:rsidP="00F7594D">
      <w:pPr>
        <w:spacing w:line="240" w:lineRule="exact"/>
        <w:ind w:left="200"/>
      </w:pPr>
    </w:p>
    <w:p w:rsidR="004C521E" w:rsidRPr="00F7594D" w:rsidRDefault="004C521E" w:rsidP="00F7594D">
      <w:pPr>
        <w:spacing w:line="240" w:lineRule="exact"/>
        <w:ind w:left="200"/>
      </w:pPr>
    </w:p>
    <w:p w:rsidR="004C521E" w:rsidRPr="00F7594D" w:rsidRDefault="004C521E" w:rsidP="00F7594D">
      <w:pPr>
        <w:spacing w:line="240" w:lineRule="exact"/>
        <w:ind w:left="200"/>
      </w:pPr>
    </w:p>
    <w:p w:rsidR="004C521E" w:rsidRDefault="004C521E" w:rsidP="00F7594D">
      <w:pPr>
        <w:spacing w:line="240" w:lineRule="exact"/>
        <w:ind w:left="200"/>
      </w:pPr>
    </w:p>
    <w:p w:rsidR="00423EAA" w:rsidRPr="00F7594D" w:rsidRDefault="00423EAA" w:rsidP="00F7594D">
      <w:pPr>
        <w:spacing w:line="240" w:lineRule="exact"/>
        <w:ind w:left="200"/>
      </w:pPr>
    </w:p>
    <w:p w:rsidR="004C521E" w:rsidRPr="00F7594D" w:rsidRDefault="004C521E" w:rsidP="00F7594D">
      <w:pPr>
        <w:spacing w:line="240" w:lineRule="exact"/>
        <w:ind w:left="200"/>
      </w:pPr>
    </w:p>
    <w:p w:rsidR="004C521E" w:rsidRPr="00F7594D" w:rsidRDefault="004C521E" w:rsidP="00F7594D">
      <w:pPr>
        <w:spacing w:line="240" w:lineRule="exact"/>
        <w:ind w:left="200"/>
      </w:pPr>
    </w:p>
    <w:p w:rsidR="004C521E" w:rsidRPr="00F7594D" w:rsidRDefault="004C521E" w:rsidP="00F7594D">
      <w:pPr>
        <w:spacing w:line="240" w:lineRule="exact"/>
        <w:ind w:left="200"/>
      </w:pPr>
    </w:p>
    <w:p w:rsidR="004C521E" w:rsidRPr="00F7594D" w:rsidRDefault="004C521E" w:rsidP="00F7594D">
      <w:pPr>
        <w:spacing w:line="240" w:lineRule="exact"/>
        <w:ind w:left="200"/>
      </w:pPr>
    </w:p>
    <w:p w:rsidR="004C521E" w:rsidRPr="00F7594D" w:rsidRDefault="004C521E" w:rsidP="00F7594D">
      <w:pPr>
        <w:spacing w:line="240" w:lineRule="exact"/>
        <w:ind w:left="200"/>
      </w:pPr>
    </w:p>
    <w:p w:rsidR="004C521E" w:rsidRDefault="004C521E" w:rsidP="00F7594D">
      <w:pPr>
        <w:spacing w:line="240" w:lineRule="exact"/>
        <w:ind w:left="200"/>
      </w:pPr>
    </w:p>
    <w:p w:rsidR="00631F32" w:rsidRDefault="00631F32" w:rsidP="00F7594D">
      <w:pPr>
        <w:spacing w:line="240" w:lineRule="exact"/>
        <w:ind w:left="200"/>
      </w:pPr>
    </w:p>
    <w:p w:rsidR="00631F32" w:rsidRDefault="00631F32" w:rsidP="00F7594D">
      <w:pPr>
        <w:spacing w:line="240" w:lineRule="exact"/>
        <w:ind w:left="200"/>
      </w:pPr>
    </w:p>
    <w:p w:rsidR="00631F32" w:rsidRDefault="00631F32" w:rsidP="00F7594D">
      <w:pPr>
        <w:spacing w:line="240" w:lineRule="exact"/>
        <w:ind w:left="200"/>
      </w:pPr>
    </w:p>
    <w:p w:rsidR="00631F32" w:rsidRDefault="00631F32" w:rsidP="00F7594D">
      <w:pPr>
        <w:spacing w:line="240" w:lineRule="exact"/>
        <w:ind w:left="200"/>
      </w:pPr>
    </w:p>
    <w:p w:rsidR="00631F32" w:rsidRDefault="00631F32" w:rsidP="00F7594D">
      <w:pPr>
        <w:spacing w:line="240" w:lineRule="exact"/>
        <w:ind w:left="200"/>
      </w:pPr>
    </w:p>
    <w:p w:rsidR="00631F32" w:rsidRDefault="00631F32" w:rsidP="00F7594D">
      <w:pPr>
        <w:spacing w:line="240" w:lineRule="exact"/>
        <w:ind w:left="200"/>
      </w:pPr>
    </w:p>
    <w:p w:rsidR="00631F32" w:rsidRDefault="00631F32" w:rsidP="00F7594D">
      <w:pPr>
        <w:spacing w:line="240" w:lineRule="exact"/>
        <w:ind w:left="200"/>
      </w:pPr>
    </w:p>
    <w:p w:rsidR="00631F32" w:rsidRDefault="00631F32" w:rsidP="00F7594D">
      <w:pPr>
        <w:spacing w:line="240" w:lineRule="exact"/>
        <w:ind w:left="200"/>
      </w:pPr>
    </w:p>
    <w:p w:rsidR="00631F32" w:rsidRDefault="00631F32" w:rsidP="00F7594D">
      <w:pPr>
        <w:spacing w:line="240" w:lineRule="exact"/>
        <w:ind w:left="200"/>
      </w:pPr>
    </w:p>
    <w:p w:rsidR="00631F32" w:rsidRDefault="00631F32" w:rsidP="00F7594D">
      <w:pPr>
        <w:spacing w:line="240" w:lineRule="exact"/>
        <w:ind w:left="200"/>
      </w:pPr>
    </w:p>
    <w:p w:rsidR="00631F32" w:rsidRDefault="00631F32" w:rsidP="00F7594D">
      <w:pPr>
        <w:spacing w:line="240" w:lineRule="exact"/>
        <w:ind w:left="200"/>
      </w:pPr>
    </w:p>
    <w:p w:rsidR="00631F32" w:rsidRDefault="00631F32" w:rsidP="00F7594D">
      <w:pPr>
        <w:spacing w:line="240" w:lineRule="exact"/>
        <w:ind w:left="200"/>
      </w:pPr>
    </w:p>
    <w:p w:rsidR="00631F32" w:rsidRDefault="00631F32" w:rsidP="00F7594D">
      <w:pPr>
        <w:spacing w:line="240" w:lineRule="exact"/>
        <w:ind w:left="200"/>
      </w:pPr>
    </w:p>
    <w:p w:rsidR="00631F32" w:rsidRDefault="00631F32" w:rsidP="00F7594D">
      <w:pPr>
        <w:spacing w:line="240" w:lineRule="exact"/>
        <w:ind w:left="200"/>
      </w:pPr>
    </w:p>
    <w:p w:rsidR="00631F32" w:rsidRPr="00F7594D" w:rsidRDefault="00631F32" w:rsidP="00F7594D">
      <w:pPr>
        <w:spacing w:line="240" w:lineRule="exact"/>
        <w:ind w:left="200"/>
      </w:pPr>
    </w:p>
    <w:p w:rsidR="004C521E" w:rsidRPr="00F7594D" w:rsidRDefault="004C521E" w:rsidP="00F7594D">
      <w:pPr>
        <w:spacing w:line="240" w:lineRule="exact"/>
        <w:ind w:left="200"/>
      </w:pPr>
    </w:p>
    <w:p w:rsidR="004C521E" w:rsidRPr="00F7594D" w:rsidRDefault="00423EAA" w:rsidP="00F7594D">
      <w:pPr>
        <w:spacing w:line="240" w:lineRule="exact"/>
        <w:ind w:left="20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0.5pt;margin-top:.35pt;width:101.25pt;height:48pt;z-index:251659264;mso-wrap-distance-left:0;mso-wrap-distance-top:0;mso-wrap-distance-right:0;mso-wrap-distance-bottom:0;mso-position-horizontal-relative:text;mso-position-vertical-relative:text" o:allowincell="f">
            <v:imagedata r:id="rId9" r:href="rId10" cropright="47982f"/>
          </v:shape>
        </w:pict>
      </w:r>
    </w:p>
    <w:p w:rsidR="004C521E" w:rsidRPr="00F7594D" w:rsidRDefault="004C521E" w:rsidP="00F7594D">
      <w:pPr>
        <w:spacing w:line="240" w:lineRule="exact"/>
        <w:ind w:left="200"/>
      </w:pPr>
    </w:p>
    <w:p w:rsidR="004C521E" w:rsidRPr="00F7594D" w:rsidRDefault="004C521E" w:rsidP="00F7594D">
      <w:pPr>
        <w:spacing w:line="240" w:lineRule="exact"/>
        <w:ind w:left="200"/>
      </w:pPr>
    </w:p>
    <w:sectPr w:rsidR="004C521E" w:rsidRPr="00F7594D" w:rsidSect="00631F32">
      <w:headerReference w:type="even" r:id="rId11"/>
      <w:headerReference w:type="default" r:id="rId12"/>
      <w:type w:val="continuous"/>
      <w:pgSz w:w="11906" w:h="16838"/>
      <w:pgMar w:top="798" w:right="1558" w:bottom="1276" w:left="10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58B" w:rsidRDefault="003A658B">
      <w:r>
        <w:separator/>
      </w:r>
    </w:p>
  </w:endnote>
  <w:endnote w:type="continuationSeparator" w:id="0">
    <w:p w:rsidR="003A658B" w:rsidRDefault="003A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58B" w:rsidRDefault="003A658B"/>
  </w:footnote>
  <w:footnote w:type="continuationSeparator" w:id="0">
    <w:p w:rsidR="003A658B" w:rsidRDefault="003A65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4C8" w:rsidRDefault="00F634C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2.8pt;margin-top:42pt;width:5.05pt;height:8.65pt;z-index:-188744062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F634C8" w:rsidRDefault="00F634C8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4C8" w:rsidRDefault="00F634C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2.8pt;margin-top:42pt;width:5.05pt;height:8.65pt;z-index:-188744061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F634C8" w:rsidRDefault="00F634C8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01D3"/>
    <w:multiLevelType w:val="multilevel"/>
    <w:tmpl w:val="3AB003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8D3CA3"/>
    <w:multiLevelType w:val="multilevel"/>
    <w:tmpl w:val="0E065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FE3A13"/>
    <w:multiLevelType w:val="multilevel"/>
    <w:tmpl w:val="40EE37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C33861"/>
    <w:multiLevelType w:val="multilevel"/>
    <w:tmpl w:val="1E6C5F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93674C"/>
    <w:multiLevelType w:val="multilevel"/>
    <w:tmpl w:val="17545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F02AC6"/>
    <w:multiLevelType w:val="multilevel"/>
    <w:tmpl w:val="55C00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AD5128"/>
    <w:multiLevelType w:val="multilevel"/>
    <w:tmpl w:val="4A3E9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6853B3"/>
    <w:multiLevelType w:val="multilevel"/>
    <w:tmpl w:val="84681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560EBD"/>
    <w:multiLevelType w:val="multilevel"/>
    <w:tmpl w:val="5308E1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072FB1"/>
    <w:multiLevelType w:val="multilevel"/>
    <w:tmpl w:val="89306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C521E"/>
    <w:rsid w:val="003A658B"/>
    <w:rsid w:val="00423EAA"/>
    <w:rsid w:val="004C521E"/>
    <w:rsid w:val="004F235A"/>
    <w:rsid w:val="00631F32"/>
    <w:rsid w:val="00F634C8"/>
    <w:rsid w:val="00F7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69" w:lineRule="exact"/>
      <w:ind w:firstLine="680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9">
    <w:name w:val="footer"/>
    <w:basedOn w:val="a"/>
    <w:link w:val="aa"/>
    <w:uiPriority w:val="99"/>
    <w:unhideWhenUsed/>
    <w:rsid w:val="004F23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235A"/>
    <w:rPr>
      <w:color w:val="000000"/>
    </w:rPr>
  </w:style>
  <w:style w:type="paragraph" w:styleId="ab">
    <w:name w:val="header"/>
    <w:basedOn w:val="a"/>
    <w:link w:val="ac"/>
    <w:uiPriority w:val="99"/>
    <w:unhideWhenUsed/>
    <w:rsid w:val="004F235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35A"/>
    <w:rPr>
      <w:color w:val="000000"/>
    </w:rPr>
  </w:style>
  <w:style w:type="table" w:styleId="ad">
    <w:name w:val="Table Grid"/>
    <w:basedOn w:val="a1"/>
    <w:uiPriority w:val="59"/>
    <w:rsid w:val="004F2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31F3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31F3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69" w:lineRule="exact"/>
      <w:ind w:firstLine="680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9">
    <w:name w:val="footer"/>
    <w:basedOn w:val="a"/>
    <w:link w:val="aa"/>
    <w:uiPriority w:val="99"/>
    <w:unhideWhenUsed/>
    <w:rsid w:val="004F23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235A"/>
    <w:rPr>
      <w:color w:val="000000"/>
    </w:rPr>
  </w:style>
  <w:style w:type="paragraph" w:styleId="ab">
    <w:name w:val="header"/>
    <w:basedOn w:val="a"/>
    <w:link w:val="ac"/>
    <w:uiPriority w:val="99"/>
    <w:unhideWhenUsed/>
    <w:rsid w:val="004F235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35A"/>
    <w:rPr>
      <w:color w:val="000000"/>
    </w:rPr>
  </w:style>
  <w:style w:type="table" w:styleId="ad">
    <w:name w:val="Table Grid"/>
    <w:basedOn w:val="a1"/>
    <w:uiPriority w:val="59"/>
    <w:rsid w:val="004F2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31F3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31F3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file:///\\consult\E\File%20Server\&#1057;&#1086;&#1094;%20&#1086;&#1090;&#1076;&#1077;&#1083;\&#1064;&#1080;&#1096;&#1082;&#1080;&#1085;&#1072;%20&#1058;.%20&#1042;\media\image2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соцотдел</dc:creator>
  <cp:lastModifiedBy>соцотдел</cp:lastModifiedBy>
  <cp:revision>3</cp:revision>
  <dcterms:created xsi:type="dcterms:W3CDTF">2014-12-10T09:31:00Z</dcterms:created>
  <dcterms:modified xsi:type="dcterms:W3CDTF">2014-12-10T09:47:00Z</dcterms:modified>
</cp:coreProperties>
</file>